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02">
      <w:pPr>
        <w:jc w:val="cente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 RULES</w:t>
      </w:r>
    </w:p>
    <w:p w:rsidR="00000000" w:rsidDel="00000000" w:rsidP="00000000" w:rsidRDefault="00000000" w:rsidRPr="00000000" w14:paraId="00000004">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The race will be governed by the rules as defined by The Racing Rules of Sailing.</w:t>
      </w:r>
    </w:p>
    <w:p w:rsidR="00000000" w:rsidDel="00000000" w:rsidP="00000000" w:rsidRDefault="00000000" w:rsidRPr="00000000" w14:paraId="00000005">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The following additional documents govern the regatta: the entry form, the on-line “Waiver of Liability” and “Consent for Medical Treatment” forms.</w:t>
      </w:r>
    </w:p>
    <w:p w:rsidR="00000000" w:rsidDel="00000000" w:rsidP="00000000" w:rsidRDefault="00000000" w:rsidRPr="00000000" w14:paraId="00000006">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US Coast Guard-approved PFDs are required and shall be worn at all times on the water except as specified in the sailing instructions. Use of inflatable PFDs or buoyancy aids is not permitted. A whistle is recommended.  This changes rule 40.</w:t>
      </w:r>
    </w:p>
    <w:p w:rsidR="00000000" w:rsidDel="00000000" w:rsidP="00000000" w:rsidRDefault="00000000" w:rsidRPr="00000000" w14:paraId="00000007">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d. A competitor may not be protested for breaking a class rule that requires membership. An Optimist competitor may not be protested for breaking the IODA requirement for a paddle. This changes rule 60.1.</w:t>
      </w:r>
    </w:p>
    <w:p w:rsidR="00000000" w:rsidDel="00000000" w:rsidP="00000000" w:rsidRDefault="00000000" w:rsidRPr="00000000" w14:paraId="00000008">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e. Optimist class rules are changed to allow trainer boats to be used in these events for Green fleet.</w:t>
      </w:r>
    </w:p>
    <w:p w:rsidR="00000000" w:rsidDel="00000000" w:rsidP="00000000" w:rsidRDefault="00000000" w:rsidRPr="00000000" w14:paraId="00000009">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F. Alcohol and drugs: No contestant shall use, either on or off the water, alcoholic beverages or any substance, the possession of which is unlawful. This rule is in effect during the entire event from the time of arrival through the completion of all activities and departure from the venue.</w:t>
      </w:r>
    </w:p>
    <w:p w:rsidR="00000000" w:rsidDel="00000000" w:rsidP="00000000" w:rsidRDefault="00000000" w:rsidRPr="00000000" w14:paraId="0000000A">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2. ELIGIBILITY</w:t>
      </w:r>
    </w:p>
    <w:p w:rsidR="00000000" w:rsidDel="00000000" w:rsidP="00000000" w:rsidRDefault="00000000" w:rsidRPr="00000000" w14:paraId="0000000C">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This event is an invitational event, open to all boats in the Open Skiff (Bic), JY15, RS Vision/Quest, RS Feva, Club 420, Optimist, ILCA 7 (Laser) and ILCA 6 (Laser Radial) classes. BYC may add additional one-design classes with entries of 3 or more boats registered.</w:t>
      </w:r>
    </w:p>
    <w:p w:rsidR="00000000" w:rsidDel="00000000" w:rsidP="00000000" w:rsidRDefault="00000000" w:rsidRPr="00000000" w14:paraId="0000000D">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Competitors may not reach their 19th birthday in the current calendar year.</w:t>
      </w:r>
    </w:p>
    <w:p w:rsidR="00000000" w:rsidDel="00000000" w:rsidP="00000000" w:rsidRDefault="00000000" w:rsidRPr="00000000" w14:paraId="0000000E">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All entrants are required to have access to a suitable motorized “coach boat” in attendance in order to provide outside support if necessary. Proper ratios of support craft to sailors may be implemented.</w:t>
      </w:r>
    </w:p>
    <w:p w:rsidR="00000000" w:rsidDel="00000000" w:rsidP="00000000" w:rsidRDefault="00000000" w:rsidRPr="00000000" w14:paraId="0000000F">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 </w:t>
      </w:r>
    </w:p>
    <w:p w:rsidR="00000000" w:rsidDel="00000000" w:rsidP="00000000" w:rsidRDefault="00000000" w:rsidRPr="00000000" w14:paraId="00000010">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3. ENTRY</w:t>
      </w:r>
    </w:p>
    <w:p w:rsidR="00000000" w:rsidDel="00000000" w:rsidP="00000000" w:rsidRDefault="00000000" w:rsidRPr="00000000" w14:paraId="00000011">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Registration and entry are accepted online.</w:t>
      </w:r>
    </w:p>
    <w:p w:rsidR="00000000" w:rsidDel="00000000" w:rsidP="00000000" w:rsidRDefault="00000000" w:rsidRPr="00000000" w14:paraId="00000012">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A condition of entry is completion of the on-line “Consent for Medical Treatment”.</w:t>
      </w:r>
    </w:p>
    <w:p w:rsidR="00000000" w:rsidDel="00000000" w:rsidP="00000000" w:rsidRDefault="00000000" w:rsidRPr="00000000" w14:paraId="00000013">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The entry fee is FREE (yes, totally free).</w:t>
      </w:r>
    </w:p>
    <w:p w:rsidR="00000000" w:rsidDel="00000000" w:rsidP="00000000" w:rsidRDefault="00000000" w:rsidRPr="00000000" w14:paraId="00000014">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d. Online registration is REQUIRED. </w:t>
      </w:r>
    </w:p>
    <w:p w:rsidR="00000000" w:rsidDel="00000000" w:rsidP="00000000" w:rsidRDefault="00000000" w:rsidRPr="00000000" w14:paraId="00000015">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e. Entry is not complete until the registration, waiver of liability and consent for medical treatment forms are completed and accepted.</w:t>
      </w:r>
    </w:p>
    <w:p w:rsidR="00000000" w:rsidDel="00000000" w:rsidP="00000000" w:rsidRDefault="00000000" w:rsidRPr="00000000" w14:paraId="00000016">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 </w:t>
      </w:r>
    </w:p>
    <w:p w:rsidR="00000000" w:rsidDel="00000000" w:rsidP="00000000" w:rsidRDefault="00000000" w:rsidRPr="00000000" w14:paraId="00000017">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4. AGE DIVISIONS and CLASSES</w:t>
      </w:r>
    </w:p>
    <w:p w:rsidR="00000000" w:rsidDel="00000000" w:rsidP="00000000" w:rsidRDefault="00000000" w:rsidRPr="00000000" w14:paraId="00000018">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Club 420: neither skipper nor crew may reach their 19th birthday in the current calendar year.</w:t>
      </w:r>
    </w:p>
    <w:p w:rsidR="00000000" w:rsidDel="00000000" w:rsidP="00000000" w:rsidRDefault="00000000" w:rsidRPr="00000000" w14:paraId="00000019">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Optimist: sailors may not reach their 16th birthday in the current calendar year. Skippers will register into White, Red and Blue fleets according to their ages as of July 29, 2026. Green fleet sailors follow USODA Green fleet guidelines.</w:t>
      </w:r>
    </w:p>
    <w:p w:rsidR="00000000" w:rsidDel="00000000" w:rsidP="00000000" w:rsidRDefault="00000000" w:rsidRPr="00000000" w14:paraId="0000001A">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ILCA 7 (Laser)/ILCA 6 (Laser Radial): sailors may not reach their 19th birthday in the current calendar year.</w:t>
      </w:r>
    </w:p>
    <w:p w:rsidR="00000000" w:rsidDel="00000000" w:rsidP="00000000" w:rsidRDefault="00000000" w:rsidRPr="00000000" w14:paraId="0000001B">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D. All other classes at the discretion of the OA.</w:t>
      </w:r>
    </w:p>
    <w:p w:rsidR="00000000" w:rsidDel="00000000" w:rsidP="00000000" w:rsidRDefault="00000000" w:rsidRPr="00000000" w14:paraId="0000001C">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5. SCHEDULE for both days of the Barrington Invitational Regatta presented by RIISA:</w:t>
      </w:r>
    </w:p>
    <w:p w:rsidR="00000000" w:rsidDel="00000000" w:rsidP="00000000" w:rsidRDefault="00000000" w:rsidRPr="00000000" w14:paraId="0000001E">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0945 Coaches meeting on South Deck of Barrington Yacht Club.</w:t>
      </w:r>
    </w:p>
    <w:p w:rsidR="00000000" w:rsidDel="00000000" w:rsidP="00000000" w:rsidRDefault="00000000" w:rsidRPr="00000000" w14:paraId="0000001F">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1000 Skippers meeting for all classes on launch ramp at Barrington Yacht Club.</w:t>
      </w:r>
    </w:p>
    <w:p w:rsidR="00000000" w:rsidDel="00000000" w:rsidP="00000000" w:rsidRDefault="00000000" w:rsidRPr="00000000" w14:paraId="00000020">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1015 Harbor start for those launching from Barrington Yacht Club.</w:t>
      </w:r>
    </w:p>
    <w:p w:rsidR="00000000" w:rsidDel="00000000" w:rsidP="00000000" w:rsidRDefault="00000000" w:rsidRPr="00000000" w14:paraId="00000021">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1115 Warning signal for the first race, additional races as conditions allow. </w:t>
      </w:r>
    </w:p>
    <w:p w:rsidR="00000000" w:rsidDel="00000000" w:rsidP="00000000" w:rsidRDefault="00000000" w:rsidRPr="00000000" w14:paraId="00000022">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1600 No warning for a new race after this time.</w:t>
      </w:r>
    </w:p>
    <w:p w:rsidR="00000000" w:rsidDel="00000000" w:rsidP="00000000" w:rsidRDefault="00000000" w:rsidRPr="00000000" w14:paraId="00000023">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At the conclusion of racing each day there will be awards and refreshment at Barrington Yacht Club under the tent.</w:t>
      </w:r>
    </w:p>
    <w:p w:rsidR="00000000" w:rsidDel="00000000" w:rsidP="00000000" w:rsidRDefault="00000000" w:rsidRPr="00000000" w14:paraId="00000024">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6. SAILING INSTRUCTIONS</w:t>
      </w:r>
    </w:p>
    <w:p w:rsidR="00000000" w:rsidDel="00000000" w:rsidP="00000000" w:rsidRDefault="00000000" w:rsidRPr="00000000" w14:paraId="00000026">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Sailing instructions will be available online.</w:t>
      </w:r>
    </w:p>
    <w:p w:rsidR="00000000" w:rsidDel="00000000" w:rsidP="00000000" w:rsidRDefault="00000000" w:rsidRPr="00000000" w14:paraId="00000027">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Changes to the Sailing Instructions can be made on-the-water verbally by hoisting code flag LIMA with 1 sound and announcing the change by loudhailer.</w:t>
      </w:r>
    </w:p>
    <w:p w:rsidR="00000000" w:rsidDel="00000000" w:rsidP="00000000" w:rsidRDefault="00000000" w:rsidRPr="00000000" w14:paraId="00000028">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29">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7. RACING AREA</w:t>
      </w:r>
    </w:p>
    <w:p w:rsidR="00000000" w:rsidDel="00000000" w:rsidP="00000000" w:rsidRDefault="00000000" w:rsidRPr="00000000" w14:paraId="0000002A">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The race area and rendezvous location will be in the vicinity of Flasher 1 (upper Narragansett Bay). Optimist Green fleet will rendezvous in the Barrington River.</w:t>
      </w:r>
    </w:p>
    <w:p w:rsidR="00000000" w:rsidDel="00000000" w:rsidP="00000000" w:rsidRDefault="00000000" w:rsidRPr="00000000" w14:paraId="0000002B">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2C">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8. COURSES</w:t>
      </w:r>
    </w:p>
    <w:p w:rsidR="00000000" w:rsidDel="00000000" w:rsidP="00000000" w:rsidRDefault="00000000" w:rsidRPr="00000000" w14:paraId="0000002D">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The courses to be sailed may include triangle, windward-leeward and trapezoid courses as described in the sailing instructions. The Optimist Green Fleet may sail other courses on a schedule that may be different from the R/W/B fleet.</w:t>
      </w:r>
    </w:p>
    <w:p w:rsidR="00000000" w:rsidDel="00000000" w:rsidP="00000000" w:rsidRDefault="00000000" w:rsidRPr="00000000" w14:paraId="0000002E">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2F">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9. CONDUCT OF COMPETITORS</w:t>
      </w:r>
    </w:p>
    <w:p w:rsidR="00000000" w:rsidDel="00000000" w:rsidP="00000000" w:rsidRDefault="00000000" w:rsidRPr="00000000" w14:paraId="00000030">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All competitors are expected to maintain the highest levels of conduct throughout the entire event. Enforcement of discipline and conduct shall be conducted as per the </w:t>
      </w:r>
      <w:r w:rsidDel="00000000" w:rsidR="00000000" w:rsidRPr="00000000">
        <w:rPr>
          <w:rFonts w:ascii="Helvetica Neue" w:cs="Helvetica Neue" w:eastAsia="Helvetica Neue" w:hAnsi="Helvetica Neue"/>
          <w:i w:val="1"/>
          <w:iCs w:val="1"/>
          <w:color w:val="333333"/>
          <w:sz w:val="20"/>
          <w:szCs w:val="20"/>
          <w:rtl w:val="0"/>
        </w:rPr>
        <w:t xml:space="preserve">Racing Rules of Sailing</w:t>
      </w:r>
      <w:r w:rsidDel="00000000" w:rsidR="00000000" w:rsidRPr="00000000">
        <w:rPr>
          <w:rFonts w:ascii="Helvetica Neue" w:cs="Helvetica Neue" w:eastAsia="Helvetica Neue" w:hAnsi="Helvetica Neue"/>
          <w:color w:val="333333"/>
          <w:sz w:val="20"/>
          <w:szCs w:val="20"/>
          <w:rtl w:val="0"/>
        </w:rPr>
        <w:t xml:space="preserve"> (Rule 69.1) and the policies and procedures of US Sailing (Regulation 15.01).  The intent of this regatta is friendly competition. Appropriate use of penalty turns as outlined in Appendix V is encouraged.</w:t>
      </w:r>
    </w:p>
    <w:p w:rsidR="00000000" w:rsidDel="00000000" w:rsidP="00000000" w:rsidRDefault="00000000" w:rsidRPr="00000000" w14:paraId="00000031">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32">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10. SCORING</w:t>
      </w:r>
    </w:p>
    <w:p w:rsidR="00000000" w:rsidDel="00000000" w:rsidP="00000000" w:rsidRDefault="00000000" w:rsidRPr="00000000" w14:paraId="00000033">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The Low Point System of Appendix A will apply.</w:t>
      </w:r>
    </w:p>
    <w:p w:rsidR="00000000" w:rsidDel="00000000" w:rsidP="00000000" w:rsidRDefault="00000000" w:rsidRPr="00000000" w14:paraId="00000034">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Two races constitute a series for the purpose of awards.</w:t>
      </w:r>
    </w:p>
    <w:p w:rsidR="00000000" w:rsidDel="00000000" w:rsidP="00000000" w:rsidRDefault="00000000" w:rsidRPr="00000000" w14:paraId="00000035">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When five or more races have been completed, a boat’s series score will be the total of her race scores excluding her worst score.</w:t>
      </w:r>
    </w:p>
    <w:p w:rsidR="00000000" w:rsidDel="00000000" w:rsidP="00000000" w:rsidRDefault="00000000" w:rsidRPr="00000000" w14:paraId="00000036">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d. In double-handed classes, competitors are scored as complete teams (i.e. skipper A and crew A). Crew substitutions are prohibited.</w:t>
      </w:r>
    </w:p>
    <w:p w:rsidR="00000000" w:rsidDel="00000000" w:rsidP="00000000" w:rsidRDefault="00000000" w:rsidRPr="00000000" w14:paraId="00000037">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E. This regatta will be a part of season scoring for NBYA – information about season scoring can be found at www.nbya.org/junior-sailing</w:t>
      </w:r>
    </w:p>
    <w:p w:rsidR="00000000" w:rsidDel="00000000" w:rsidP="00000000" w:rsidRDefault="00000000" w:rsidRPr="00000000" w14:paraId="00000038">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11. PRIZES</w:t>
      </w:r>
    </w:p>
    <w:p w:rsidR="00000000" w:rsidDel="00000000" w:rsidP="00000000" w:rsidRDefault="00000000" w:rsidRPr="00000000" w14:paraId="0000003A">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a. First, second and third place prizes will be awarded for each class and division based on competition. Daily prizes will be awarded (unless there is no racing on a given day), as well as overall prizes for the two-day cumulative results.</w:t>
      </w:r>
    </w:p>
    <w:p w:rsidR="00000000" w:rsidDel="00000000" w:rsidP="00000000" w:rsidRDefault="00000000" w:rsidRPr="00000000" w14:paraId="0000003B">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 Additional prizes may be awarded and may be based on criteria other than competition.</w:t>
      </w:r>
    </w:p>
    <w:p w:rsidR="00000000" w:rsidDel="00000000" w:rsidP="00000000" w:rsidRDefault="00000000" w:rsidRPr="00000000" w14:paraId="0000003C">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 Optimist Green fleet is not scored. Placement is tracked but not tallied.</w:t>
      </w:r>
    </w:p>
    <w:p w:rsidR="00000000" w:rsidDel="00000000" w:rsidP="00000000" w:rsidRDefault="00000000" w:rsidRPr="00000000" w14:paraId="0000003D">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12. DISCLAIMER OF LIABILITY:</w:t>
      </w:r>
    </w:p>
    <w:p w:rsidR="00000000" w:rsidDel="00000000" w:rsidP="00000000" w:rsidRDefault="00000000" w:rsidRPr="00000000" w14:paraId="0000003F">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Sailing has an inherent risk of damage and injury. Competitors in these events participate entirely at their own risk. See Racing rule 4, Decision to Race. The race organizers (organizing authority, race committee, protest committee, host club, sponsors, volunteers or any other organization or official) will not be responsible for damage to any boat or other property or injury to any competitor, including death, sustained as a result of participation in this event. By participating in this event, and in accordance with Section 7-6-9 of the General Laws of Rhode Island, each competitor agrees to release the race organizers from any and all liability associated with such competitor’s participation in the event to the fullest extent permitted by law.</w:t>
      </w:r>
    </w:p>
    <w:p w:rsidR="00000000" w:rsidDel="00000000" w:rsidP="00000000" w:rsidRDefault="00000000" w:rsidRPr="00000000" w14:paraId="00000040">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Competitors, coaches and parents are reminded that Narragansett Bay contains restricted channels and sailing vessels do NOT have right-of-way over vessels under power that may be restricted in their ability to maneuver. Participation in this regatta does NOT provide standing over vessels that have right-of-way.</w:t>
      </w:r>
    </w:p>
    <w:p w:rsidR="00000000" w:rsidDel="00000000" w:rsidP="00000000" w:rsidRDefault="00000000" w:rsidRPr="00000000" w14:paraId="00000042">
      <w:pPr>
        <w:rPr>
          <w:rFonts w:ascii="Helvetica Neue" w:cs="Helvetica Neue" w:eastAsia="Helvetica Neue" w:hAnsi="Helvetica Neue"/>
          <w:color w:val="333333"/>
          <w:sz w:val="20"/>
          <w:szCs w:val="20"/>
        </w:rPr>
      </w:pPr>
      <w:r w:rsidDel="00000000" w:rsidR="00000000" w:rsidRPr="00000000">
        <w:rPr>
          <w:rtl w:val="0"/>
        </w:rPr>
      </w:r>
    </w:p>
    <w:p w:rsidR="00000000" w:rsidDel="00000000" w:rsidP="00000000" w:rsidRDefault="00000000" w:rsidRPr="00000000" w14:paraId="00000043">
      <w:pP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Competitors, coaches, parents and programs are expected to provide and sail in boats that are properly rigged and equipped with the safety equipment required by class rule. Safety checks may be conducted and boats failing inspection must be corrected before being allowed to sail.</w:t>
      </w:r>
    </w:p>
    <w:p w:rsidR="00000000" w:rsidDel="00000000" w:rsidP="00000000" w:rsidRDefault="00000000" w:rsidRPr="00000000" w14:paraId="00000044">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9525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25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cente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Barrington Yacht Club</w:t>
    </w:r>
  </w:p>
  <w:p w:rsidR="00000000" w:rsidDel="00000000" w:rsidP="00000000" w:rsidRDefault="00000000" w:rsidRPr="00000000" w14:paraId="00000047">
    <w:pPr>
      <w:jc w:val="cente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NOTICE OF RACE</w:t>
    </w:r>
  </w:p>
  <w:p w:rsidR="00000000" w:rsidDel="00000000" w:rsidP="00000000" w:rsidRDefault="00000000" w:rsidRPr="00000000" w14:paraId="00000048">
    <w:pPr>
      <w:jc w:val="cente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2026 Barrington Invitational Regatta, Presented by RIISA</w:t>
    </w:r>
  </w:p>
  <w:p w:rsidR="00000000" w:rsidDel="00000000" w:rsidP="00000000" w:rsidRDefault="00000000" w:rsidRPr="00000000" w14:paraId="00000049">
    <w:pPr>
      <w:jc w:val="center"/>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color w:val="333333"/>
        <w:sz w:val="20"/>
        <w:szCs w:val="20"/>
        <w:rtl w:val="0"/>
      </w:rPr>
      <w:t xml:space="preserve">July 29-30, 2026</w:t>
    </w:r>
  </w:p>
  <w:p w:rsidR="00000000" w:rsidDel="00000000" w:rsidP="00000000" w:rsidRDefault="00000000" w:rsidRPr="00000000" w14:paraId="0000004A">
    <w:pPr>
      <w:jc w:val="center"/>
      <w:rPr>
        <w:b w:val="1"/>
        <w:bCs w:val="1"/>
        <w:color w:val="00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wHHIK2cVwYJaAHTU53PbIpVyQ==">CgMxLjA4AHIhMTBxQmxUZm1lb0dTR3FPVHdRbVo2NklGSDRyTVhueDc5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