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B9FA" w14:textId="777D5EFF" w:rsidR="00261399" w:rsidRPr="00791582" w:rsidRDefault="00F77899" w:rsidP="00F77899">
      <w:pPr>
        <w:jc w:val="center"/>
        <w:rPr>
          <w:b/>
          <w:sz w:val="32"/>
          <w:szCs w:val="32"/>
          <w:u w:val="single"/>
        </w:rPr>
      </w:pPr>
      <w:r w:rsidRPr="00791582">
        <w:rPr>
          <w:b/>
          <w:sz w:val="32"/>
          <w:szCs w:val="32"/>
          <w:u w:val="single"/>
        </w:rPr>
        <w:t>20</w:t>
      </w:r>
      <w:r w:rsidR="00DF249D" w:rsidRPr="00791582">
        <w:rPr>
          <w:b/>
          <w:sz w:val="32"/>
          <w:szCs w:val="32"/>
          <w:u w:val="single"/>
        </w:rPr>
        <w:t>2</w:t>
      </w:r>
      <w:r w:rsidR="00F7764B">
        <w:rPr>
          <w:b/>
          <w:sz w:val="32"/>
          <w:szCs w:val="32"/>
          <w:u w:val="single"/>
        </w:rPr>
        <w:t>6</w:t>
      </w:r>
      <w:r w:rsidRPr="00791582">
        <w:rPr>
          <w:b/>
          <w:sz w:val="32"/>
          <w:szCs w:val="32"/>
          <w:u w:val="single"/>
        </w:rPr>
        <w:t xml:space="preserve"> WHALE OF A SAIL REGATTA</w:t>
      </w:r>
    </w:p>
    <w:p w14:paraId="5CCE777F" w14:textId="23B21018" w:rsidR="00F77899" w:rsidRDefault="00F77899" w:rsidP="00F77899">
      <w:pPr>
        <w:jc w:val="center"/>
        <w:rPr>
          <w:b/>
          <w:sz w:val="24"/>
          <w:szCs w:val="24"/>
        </w:rPr>
      </w:pPr>
      <w:r>
        <w:rPr>
          <w:b/>
          <w:sz w:val="24"/>
          <w:szCs w:val="24"/>
        </w:rPr>
        <w:t>Carlyle Sailing Association</w:t>
      </w:r>
      <w:r w:rsidR="00DF249D">
        <w:rPr>
          <w:b/>
          <w:sz w:val="24"/>
          <w:szCs w:val="24"/>
        </w:rPr>
        <w:t>, Organizing Authority and Sponsor</w:t>
      </w:r>
    </w:p>
    <w:p w14:paraId="77CB2E82" w14:textId="5BCE6993" w:rsidR="00F77899" w:rsidRDefault="00F77899" w:rsidP="00F77899">
      <w:pPr>
        <w:jc w:val="center"/>
        <w:rPr>
          <w:b/>
          <w:sz w:val="24"/>
          <w:szCs w:val="24"/>
        </w:rPr>
      </w:pPr>
      <w:r>
        <w:rPr>
          <w:b/>
          <w:sz w:val="24"/>
          <w:szCs w:val="24"/>
        </w:rPr>
        <w:t>Carlyle Lake, Illinois</w:t>
      </w:r>
      <w:r w:rsidR="002F7B63">
        <w:rPr>
          <w:b/>
          <w:sz w:val="24"/>
          <w:szCs w:val="24"/>
        </w:rPr>
        <w:t xml:space="preserve">, </w:t>
      </w:r>
      <w:r w:rsidR="00F7764B">
        <w:rPr>
          <w:b/>
          <w:sz w:val="24"/>
          <w:szCs w:val="24"/>
        </w:rPr>
        <w:t>22-23,</w:t>
      </w:r>
      <w:r w:rsidR="002F7B63">
        <w:rPr>
          <w:b/>
          <w:sz w:val="24"/>
          <w:szCs w:val="24"/>
        </w:rPr>
        <w:t xml:space="preserve"> </w:t>
      </w:r>
      <w:r w:rsidR="00F7764B">
        <w:rPr>
          <w:b/>
          <w:sz w:val="24"/>
          <w:szCs w:val="24"/>
        </w:rPr>
        <w:t>August</w:t>
      </w:r>
      <w:r w:rsidR="002F7B63">
        <w:rPr>
          <w:b/>
          <w:sz w:val="24"/>
          <w:szCs w:val="24"/>
        </w:rPr>
        <w:t xml:space="preserve"> 20</w:t>
      </w:r>
      <w:r w:rsidR="00DF249D">
        <w:rPr>
          <w:b/>
          <w:sz w:val="24"/>
          <w:szCs w:val="24"/>
        </w:rPr>
        <w:t>2</w:t>
      </w:r>
      <w:r w:rsidR="00F7764B">
        <w:rPr>
          <w:b/>
          <w:sz w:val="24"/>
          <w:szCs w:val="24"/>
        </w:rPr>
        <w:t>6</w:t>
      </w:r>
    </w:p>
    <w:p w14:paraId="48C4163B" w14:textId="481362A8" w:rsidR="00F77899" w:rsidRDefault="00F77899" w:rsidP="00F77899">
      <w:pPr>
        <w:rPr>
          <w:sz w:val="24"/>
          <w:szCs w:val="24"/>
        </w:rPr>
      </w:pPr>
      <w:r w:rsidRPr="00F77899">
        <w:rPr>
          <w:sz w:val="24"/>
          <w:szCs w:val="24"/>
        </w:rPr>
        <w:t>1.</w:t>
      </w:r>
      <w:r>
        <w:rPr>
          <w:sz w:val="24"/>
          <w:szCs w:val="24"/>
        </w:rPr>
        <w:t xml:space="preserve"> </w:t>
      </w:r>
      <w:r>
        <w:rPr>
          <w:sz w:val="24"/>
          <w:szCs w:val="24"/>
          <w:u w:val="single"/>
        </w:rPr>
        <w:t>Rules</w:t>
      </w:r>
      <w:r w:rsidR="0014047E">
        <w:rPr>
          <w:sz w:val="24"/>
          <w:szCs w:val="24"/>
          <w:u w:val="single"/>
        </w:rPr>
        <w:t xml:space="preserve">, Format, </w:t>
      </w:r>
      <w:r>
        <w:rPr>
          <w:sz w:val="24"/>
          <w:szCs w:val="24"/>
          <w:u w:val="single"/>
        </w:rPr>
        <w:t>Entry</w:t>
      </w:r>
      <w:r>
        <w:rPr>
          <w:sz w:val="24"/>
          <w:szCs w:val="24"/>
        </w:rPr>
        <w:t xml:space="preserve"> – Racing will be governed by the Racing Rules of Sailing.  The regatta will be open to all sailing vessels.</w:t>
      </w:r>
      <w:r w:rsidR="0014047E">
        <w:rPr>
          <w:sz w:val="24"/>
          <w:szCs w:val="24"/>
        </w:rPr>
        <w:t xml:space="preserve">  </w:t>
      </w:r>
      <w:r w:rsidR="0014047E" w:rsidRPr="0014047E">
        <w:rPr>
          <w:sz w:val="24"/>
          <w:szCs w:val="24"/>
        </w:rPr>
        <w:t>Yachts</w:t>
      </w:r>
      <w:r w:rsidR="0014047E">
        <w:rPr>
          <w:sz w:val="24"/>
          <w:szCs w:val="24"/>
        </w:rPr>
        <w:t xml:space="preserve"> may enter a buoy race series, or long-distance pursuit type race series </w:t>
      </w:r>
      <w:r w:rsidR="00791582">
        <w:rPr>
          <w:sz w:val="24"/>
          <w:szCs w:val="24"/>
        </w:rPr>
        <w:t>for</w:t>
      </w:r>
      <w:r w:rsidR="0014047E">
        <w:rPr>
          <w:sz w:val="24"/>
          <w:szCs w:val="24"/>
        </w:rPr>
        <w:t xml:space="preserve"> handicapping unique yachts may be assigned a PHRF or Portsmouth number based on their similarity to other types of yachts.  One-design yachts of types with five or more registered will compete for prizes as a separate class.  If fewer than five, which are required to constitute a class, and will be grouped into one or more Portsmouth handicap classes</w:t>
      </w:r>
      <w:r>
        <w:rPr>
          <w:sz w:val="24"/>
          <w:szCs w:val="24"/>
        </w:rPr>
        <w:t xml:space="preserve"> </w:t>
      </w:r>
    </w:p>
    <w:p w14:paraId="2595A994" w14:textId="77777777" w:rsidR="00562C77" w:rsidRDefault="00F77899" w:rsidP="00F77899">
      <w:pPr>
        <w:rPr>
          <w:sz w:val="24"/>
          <w:szCs w:val="24"/>
        </w:rPr>
      </w:pPr>
      <w:r>
        <w:rPr>
          <w:sz w:val="24"/>
          <w:szCs w:val="24"/>
        </w:rPr>
        <w:t xml:space="preserve">2. </w:t>
      </w:r>
      <w:r>
        <w:rPr>
          <w:sz w:val="24"/>
          <w:szCs w:val="24"/>
          <w:u w:val="single"/>
        </w:rPr>
        <w:t>Venue</w:t>
      </w:r>
      <w:r>
        <w:rPr>
          <w:sz w:val="24"/>
          <w:szCs w:val="24"/>
        </w:rPr>
        <w:t xml:space="preserve"> </w:t>
      </w:r>
      <w:r w:rsidR="00562C77">
        <w:rPr>
          <w:sz w:val="24"/>
          <w:szCs w:val="24"/>
        </w:rPr>
        <w:t>–</w:t>
      </w:r>
      <w:r>
        <w:rPr>
          <w:sz w:val="24"/>
          <w:szCs w:val="24"/>
        </w:rPr>
        <w:t xml:space="preserve"> </w:t>
      </w:r>
      <w:r w:rsidR="00562C77">
        <w:rPr>
          <w:sz w:val="24"/>
          <w:szCs w:val="24"/>
        </w:rPr>
        <w:t>Racing activities will emanate from the Carlyle Sailing Association harbor, and courses will be laid between Mile 1 and Mile 5 on Carlyle Lake.</w:t>
      </w:r>
    </w:p>
    <w:p w14:paraId="79976BED" w14:textId="35A6CBC5" w:rsidR="00562C77" w:rsidRDefault="00562C77" w:rsidP="00F77899">
      <w:pPr>
        <w:rPr>
          <w:sz w:val="24"/>
          <w:szCs w:val="24"/>
        </w:rPr>
      </w:pPr>
      <w:r>
        <w:rPr>
          <w:sz w:val="24"/>
          <w:szCs w:val="24"/>
        </w:rPr>
        <w:t xml:space="preserve">3. </w:t>
      </w:r>
      <w:r>
        <w:rPr>
          <w:sz w:val="24"/>
          <w:szCs w:val="24"/>
          <w:u w:val="single"/>
        </w:rPr>
        <w:t>Sailing Instructions</w:t>
      </w:r>
      <w:r>
        <w:rPr>
          <w:sz w:val="24"/>
          <w:szCs w:val="24"/>
        </w:rPr>
        <w:t xml:space="preserve"> – Separate sailing instructions will be available for </w:t>
      </w:r>
      <w:r w:rsidR="0014047E">
        <w:rPr>
          <w:sz w:val="24"/>
          <w:szCs w:val="24"/>
        </w:rPr>
        <w:t>buoy</w:t>
      </w:r>
      <w:r>
        <w:rPr>
          <w:sz w:val="24"/>
          <w:szCs w:val="24"/>
        </w:rPr>
        <w:t xml:space="preserve"> course racing, and </w:t>
      </w:r>
      <w:r w:rsidR="00791582">
        <w:rPr>
          <w:sz w:val="24"/>
          <w:szCs w:val="24"/>
        </w:rPr>
        <w:t>long-distance</w:t>
      </w:r>
      <w:r w:rsidR="0014047E">
        <w:rPr>
          <w:sz w:val="24"/>
          <w:szCs w:val="24"/>
        </w:rPr>
        <w:t xml:space="preserve"> pursuit</w:t>
      </w:r>
      <w:r>
        <w:rPr>
          <w:sz w:val="24"/>
          <w:szCs w:val="24"/>
        </w:rPr>
        <w:t xml:space="preserve"> racing.  These will be available</w:t>
      </w:r>
      <w:r w:rsidR="0014047E">
        <w:rPr>
          <w:sz w:val="24"/>
          <w:szCs w:val="24"/>
        </w:rPr>
        <w:t xml:space="preserve"> </w:t>
      </w:r>
      <w:r w:rsidR="00791582">
        <w:rPr>
          <w:sz w:val="24"/>
          <w:szCs w:val="24"/>
        </w:rPr>
        <w:t>on-line and</w:t>
      </w:r>
      <w:r w:rsidR="0014047E">
        <w:rPr>
          <w:sz w:val="24"/>
          <w:szCs w:val="24"/>
        </w:rPr>
        <w:t xml:space="preserve"> will be posted on the official bulletin board</w:t>
      </w:r>
      <w:r>
        <w:rPr>
          <w:sz w:val="24"/>
          <w:szCs w:val="24"/>
        </w:rPr>
        <w:t>.</w:t>
      </w:r>
    </w:p>
    <w:p w14:paraId="41146925" w14:textId="79382EA2" w:rsidR="002F7B63" w:rsidRDefault="00562C77" w:rsidP="00F77899">
      <w:pPr>
        <w:rPr>
          <w:sz w:val="24"/>
          <w:szCs w:val="24"/>
        </w:rPr>
      </w:pPr>
      <w:r>
        <w:rPr>
          <w:sz w:val="24"/>
          <w:szCs w:val="24"/>
        </w:rPr>
        <w:t xml:space="preserve">4. </w:t>
      </w:r>
      <w:r>
        <w:rPr>
          <w:sz w:val="24"/>
          <w:szCs w:val="24"/>
          <w:u w:val="single"/>
        </w:rPr>
        <w:t>Courses</w:t>
      </w:r>
      <w:r>
        <w:rPr>
          <w:sz w:val="24"/>
          <w:szCs w:val="24"/>
        </w:rPr>
        <w:t xml:space="preserve"> – Separate courses will be laid for each of the t</w:t>
      </w:r>
      <w:r w:rsidR="00E97219">
        <w:rPr>
          <w:sz w:val="24"/>
          <w:szCs w:val="24"/>
        </w:rPr>
        <w:t>wo</w:t>
      </w:r>
      <w:r>
        <w:rPr>
          <w:sz w:val="24"/>
          <w:szCs w:val="24"/>
        </w:rPr>
        <w:t xml:space="preserve"> race types enumerated above</w:t>
      </w:r>
      <w:r w:rsidR="002F7B63">
        <w:rPr>
          <w:sz w:val="24"/>
          <w:szCs w:val="24"/>
        </w:rPr>
        <w:t xml:space="preserve">.  </w:t>
      </w:r>
      <w:r w:rsidR="00E97219">
        <w:rPr>
          <w:sz w:val="24"/>
          <w:szCs w:val="24"/>
        </w:rPr>
        <w:t>Starting division</w:t>
      </w:r>
      <w:r w:rsidR="002F7B63">
        <w:rPr>
          <w:sz w:val="24"/>
          <w:szCs w:val="24"/>
        </w:rPr>
        <w:t xml:space="preserve"> assignments will be posted prior to racing</w:t>
      </w:r>
      <w:r w:rsidR="005C107D">
        <w:rPr>
          <w:sz w:val="24"/>
          <w:szCs w:val="24"/>
        </w:rPr>
        <w:t xml:space="preserve"> for the buoy course, and the </w:t>
      </w:r>
      <w:r w:rsidR="00791582">
        <w:rPr>
          <w:sz w:val="24"/>
          <w:szCs w:val="24"/>
        </w:rPr>
        <w:t>courses will</w:t>
      </w:r>
      <w:r w:rsidR="002F7B63">
        <w:rPr>
          <w:sz w:val="24"/>
          <w:szCs w:val="24"/>
        </w:rPr>
        <w:t xml:space="preserve"> be constituted of a combination of triangle and/or windward-leeward </w:t>
      </w:r>
      <w:r w:rsidR="005C107D">
        <w:rPr>
          <w:sz w:val="24"/>
          <w:szCs w:val="24"/>
        </w:rPr>
        <w:t>legs</w:t>
      </w:r>
      <w:r w:rsidR="002F7B63">
        <w:rPr>
          <w:sz w:val="24"/>
          <w:szCs w:val="24"/>
        </w:rPr>
        <w:t>.</w:t>
      </w:r>
    </w:p>
    <w:p w14:paraId="471288A2" w14:textId="648375C0" w:rsidR="00F77899" w:rsidRDefault="002F7B63" w:rsidP="00F77899">
      <w:pPr>
        <w:rPr>
          <w:sz w:val="24"/>
          <w:szCs w:val="24"/>
        </w:rPr>
      </w:pPr>
      <w:r>
        <w:rPr>
          <w:sz w:val="24"/>
          <w:szCs w:val="24"/>
        </w:rPr>
        <w:t xml:space="preserve">5. </w:t>
      </w:r>
      <w:r>
        <w:rPr>
          <w:sz w:val="24"/>
          <w:szCs w:val="24"/>
          <w:u w:val="single"/>
        </w:rPr>
        <w:t>Schedule</w:t>
      </w:r>
      <w:r>
        <w:rPr>
          <w:sz w:val="24"/>
          <w:szCs w:val="24"/>
        </w:rPr>
        <w:t xml:space="preserve"> – Course and class assignments will be posted</w:t>
      </w:r>
      <w:r w:rsidR="00E7765E">
        <w:rPr>
          <w:sz w:val="24"/>
          <w:szCs w:val="24"/>
        </w:rPr>
        <w:t xml:space="preserve"> on </w:t>
      </w:r>
      <w:r w:rsidR="00F7764B">
        <w:rPr>
          <w:sz w:val="24"/>
          <w:szCs w:val="24"/>
        </w:rPr>
        <w:t>22 August</w:t>
      </w:r>
      <w:r w:rsidR="00E7765E">
        <w:rPr>
          <w:sz w:val="24"/>
          <w:szCs w:val="24"/>
        </w:rPr>
        <w:t xml:space="preserve"> prior to </w:t>
      </w:r>
      <w:r w:rsidR="00791582">
        <w:rPr>
          <w:sz w:val="24"/>
          <w:szCs w:val="24"/>
        </w:rPr>
        <w:t>an organizational</w:t>
      </w:r>
      <w:r>
        <w:rPr>
          <w:sz w:val="24"/>
          <w:szCs w:val="24"/>
        </w:rPr>
        <w:t xml:space="preserve"> Competitors Meeting</w:t>
      </w:r>
      <w:r w:rsidR="00E7765E">
        <w:rPr>
          <w:sz w:val="24"/>
          <w:szCs w:val="24"/>
        </w:rPr>
        <w:t xml:space="preserve"> at 1000</w:t>
      </w:r>
      <w:r>
        <w:rPr>
          <w:sz w:val="24"/>
          <w:szCs w:val="24"/>
        </w:rPr>
        <w:t xml:space="preserve">.  The first warning signal will be 1100 for </w:t>
      </w:r>
      <w:r w:rsidR="005C107D">
        <w:rPr>
          <w:sz w:val="24"/>
          <w:szCs w:val="24"/>
        </w:rPr>
        <w:t>the buoy course and the beginning of the start sequence for the pursuit course</w:t>
      </w:r>
      <w:r>
        <w:rPr>
          <w:sz w:val="24"/>
          <w:szCs w:val="24"/>
        </w:rPr>
        <w:t>.  A maximum of five races will be sailed</w:t>
      </w:r>
      <w:r w:rsidR="00E7765E">
        <w:rPr>
          <w:sz w:val="24"/>
          <w:szCs w:val="24"/>
        </w:rPr>
        <w:t xml:space="preserve"> for </w:t>
      </w:r>
      <w:r w:rsidR="005C107D">
        <w:rPr>
          <w:sz w:val="24"/>
          <w:szCs w:val="24"/>
        </w:rPr>
        <w:t>the buoy course, and a</w:t>
      </w:r>
      <w:r w:rsidR="00E7765E">
        <w:rPr>
          <w:sz w:val="24"/>
          <w:szCs w:val="24"/>
        </w:rPr>
        <w:t xml:space="preserve"> maximum of two </w:t>
      </w:r>
      <w:r w:rsidR="005C107D">
        <w:rPr>
          <w:sz w:val="24"/>
          <w:szCs w:val="24"/>
        </w:rPr>
        <w:t xml:space="preserve">pursuit </w:t>
      </w:r>
      <w:r w:rsidR="00E7765E">
        <w:rPr>
          <w:sz w:val="24"/>
          <w:szCs w:val="24"/>
        </w:rPr>
        <w:t>races will be sailed.</w:t>
      </w:r>
    </w:p>
    <w:p w14:paraId="2D1080AD" w14:textId="7ED169A6" w:rsidR="005279DF" w:rsidRDefault="00E7765E" w:rsidP="00F77899">
      <w:pPr>
        <w:rPr>
          <w:sz w:val="24"/>
          <w:szCs w:val="24"/>
        </w:rPr>
      </w:pPr>
      <w:r>
        <w:rPr>
          <w:sz w:val="24"/>
          <w:szCs w:val="24"/>
        </w:rPr>
        <w:t xml:space="preserve">6. </w:t>
      </w:r>
      <w:r>
        <w:rPr>
          <w:sz w:val="24"/>
          <w:szCs w:val="24"/>
          <w:u w:val="single"/>
        </w:rPr>
        <w:t>Scoring</w:t>
      </w:r>
      <w:r>
        <w:rPr>
          <w:sz w:val="24"/>
          <w:szCs w:val="24"/>
        </w:rPr>
        <w:t xml:space="preserve"> – The low point scoring of RRS Appendix A shall be used on the one-design course</w:t>
      </w:r>
      <w:r w:rsidR="005279DF">
        <w:rPr>
          <w:sz w:val="24"/>
          <w:szCs w:val="24"/>
        </w:rPr>
        <w:t xml:space="preserve"> by fleet.  The long distance races will score using a pursuit race format.</w:t>
      </w:r>
    </w:p>
    <w:p w14:paraId="484DC22A" w14:textId="663FD891" w:rsidR="005C107D" w:rsidRDefault="005279DF" w:rsidP="00F77899">
      <w:pPr>
        <w:rPr>
          <w:sz w:val="24"/>
          <w:szCs w:val="24"/>
        </w:rPr>
      </w:pPr>
      <w:r>
        <w:rPr>
          <w:sz w:val="24"/>
          <w:szCs w:val="24"/>
        </w:rPr>
        <w:t xml:space="preserve">7. </w:t>
      </w:r>
      <w:r>
        <w:rPr>
          <w:sz w:val="24"/>
          <w:szCs w:val="24"/>
          <w:u w:val="single"/>
        </w:rPr>
        <w:t>Prizes</w:t>
      </w:r>
      <w:r>
        <w:rPr>
          <w:sz w:val="24"/>
          <w:szCs w:val="24"/>
        </w:rPr>
        <w:t xml:space="preserve"> </w:t>
      </w:r>
      <w:r w:rsidR="004B7894">
        <w:rPr>
          <w:sz w:val="24"/>
          <w:szCs w:val="24"/>
        </w:rPr>
        <w:t>–</w:t>
      </w:r>
      <w:r>
        <w:rPr>
          <w:sz w:val="24"/>
          <w:szCs w:val="24"/>
        </w:rPr>
        <w:t xml:space="preserve"> </w:t>
      </w:r>
      <w:r w:rsidR="004B7894">
        <w:rPr>
          <w:sz w:val="24"/>
          <w:szCs w:val="24"/>
        </w:rPr>
        <w:t>Trophy awards will be given to the top</w:t>
      </w:r>
      <w:r w:rsidR="00791582">
        <w:rPr>
          <w:sz w:val="24"/>
          <w:szCs w:val="24"/>
        </w:rPr>
        <w:t xml:space="preserve"> 3</w:t>
      </w:r>
      <w:r w:rsidR="004B7894">
        <w:rPr>
          <w:sz w:val="24"/>
          <w:szCs w:val="24"/>
        </w:rPr>
        <w:t xml:space="preserve"> boats in each class or group.</w:t>
      </w:r>
    </w:p>
    <w:p w14:paraId="6D252DCF" w14:textId="6649F11C" w:rsidR="008855F5" w:rsidRPr="00791582" w:rsidRDefault="005C107D" w:rsidP="00F77899">
      <w:pPr>
        <w:rPr>
          <w:color w:val="000000" w:themeColor="text1"/>
          <w:sz w:val="24"/>
          <w:szCs w:val="24"/>
        </w:rPr>
      </w:pPr>
      <w:r>
        <w:rPr>
          <w:sz w:val="24"/>
          <w:szCs w:val="24"/>
        </w:rPr>
        <w:t xml:space="preserve">8. </w:t>
      </w:r>
      <w:r>
        <w:rPr>
          <w:sz w:val="24"/>
          <w:szCs w:val="24"/>
          <w:u w:val="single"/>
        </w:rPr>
        <w:t>Social Events</w:t>
      </w:r>
      <w:r>
        <w:rPr>
          <w:sz w:val="24"/>
          <w:szCs w:val="24"/>
        </w:rPr>
        <w:t xml:space="preserve"> </w:t>
      </w:r>
      <w:r w:rsidR="00472F59">
        <w:rPr>
          <w:sz w:val="24"/>
          <w:szCs w:val="24"/>
        </w:rPr>
        <w:t>–</w:t>
      </w:r>
      <w:r>
        <w:rPr>
          <w:sz w:val="24"/>
          <w:szCs w:val="24"/>
        </w:rPr>
        <w:t xml:space="preserve"> </w:t>
      </w:r>
      <w:r w:rsidR="00472F59">
        <w:rPr>
          <w:sz w:val="24"/>
          <w:szCs w:val="24"/>
        </w:rPr>
        <w:t xml:space="preserve">A welcome party will occur on Friday evening, </w:t>
      </w:r>
      <w:r w:rsidR="00F7764B">
        <w:rPr>
          <w:sz w:val="24"/>
          <w:szCs w:val="24"/>
        </w:rPr>
        <w:t>21 August</w:t>
      </w:r>
      <w:r w:rsidR="00472F59">
        <w:rPr>
          <w:sz w:val="24"/>
          <w:szCs w:val="24"/>
        </w:rPr>
        <w:t xml:space="preserve">, and a light continental breakfast will be available on </w:t>
      </w:r>
      <w:r w:rsidR="00F7764B">
        <w:rPr>
          <w:sz w:val="24"/>
          <w:szCs w:val="24"/>
        </w:rPr>
        <w:t>22 &amp; 23 mornings</w:t>
      </w:r>
      <w:r w:rsidR="00472F59">
        <w:rPr>
          <w:sz w:val="24"/>
          <w:szCs w:val="24"/>
        </w:rPr>
        <w:t xml:space="preserve"> </w:t>
      </w:r>
      <w:r w:rsidR="0017654A">
        <w:rPr>
          <w:sz w:val="24"/>
          <w:szCs w:val="24"/>
        </w:rPr>
        <w:t>from</w:t>
      </w:r>
      <w:r w:rsidR="00472F59">
        <w:rPr>
          <w:sz w:val="24"/>
          <w:szCs w:val="24"/>
        </w:rPr>
        <w:t xml:space="preserve"> 0800 – 09</w:t>
      </w:r>
      <w:r w:rsidR="0017654A">
        <w:rPr>
          <w:sz w:val="24"/>
          <w:szCs w:val="24"/>
        </w:rPr>
        <w:t>3</w:t>
      </w:r>
      <w:r w:rsidR="00472F59">
        <w:rPr>
          <w:sz w:val="24"/>
          <w:szCs w:val="24"/>
        </w:rPr>
        <w:t xml:space="preserve">0.  </w:t>
      </w:r>
      <w:r w:rsidR="00F7764B">
        <w:rPr>
          <w:sz w:val="24"/>
          <w:szCs w:val="24"/>
        </w:rPr>
        <w:t>L</w:t>
      </w:r>
      <w:r w:rsidR="00472F59">
        <w:rPr>
          <w:sz w:val="24"/>
          <w:szCs w:val="24"/>
        </w:rPr>
        <w:t>unches on Saturday and Sunday</w:t>
      </w:r>
      <w:r w:rsidR="00791582">
        <w:rPr>
          <w:sz w:val="24"/>
          <w:szCs w:val="24"/>
        </w:rPr>
        <w:t xml:space="preserve"> available to order online</w:t>
      </w:r>
      <w:r w:rsidR="00472F59">
        <w:rPr>
          <w:sz w:val="24"/>
          <w:szCs w:val="24"/>
        </w:rPr>
        <w:t xml:space="preserve">, plus a </w:t>
      </w:r>
      <w:r w:rsidR="0017654A">
        <w:rPr>
          <w:sz w:val="24"/>
          <w:szCs w:val="24"/>
        </w:rPr>
        <w:t xml:space="preserve">special smoked </w:t>
      </w:r>
      <w:r w:rsidR="00472F59">
        <w:rPr>
          <w:sz w:val="24"/>
          <w:szCs w:val="24"/>
        </w:rPr>
        <w:t xml:space="preserve">barbecue dinner on Saturday will be available for </w:t>
      </w:r>
      <w:r w:rsidR="00791582">
        <w:rPr>
          <w:sz w:val="24"/>
          <w:szCs w:val="24"/>
        </w:rPr>
        <w:t>reservations</w:t>
      </w:r>
      <w:r w:rsidR="00472F59">
        <w:rPr>
          <w:sz w:val="24"/>
          <w:szCs w:val="24"/>
        </w:rPr>
        <w:t xml:space="preserve"> and additional </w:t>
      </w:r>
      <w:r w:rsidR="00472F59" w:rsidRPr="00791582">
        <w:rPr>
          <w:color w:val="000000" w:themeColor="text1"/>
          <w:sz w:val="24"/>
          <w:szCs w:val="24"/>
        </w:rPr>
        <w:t>fees of</w:t>
      </w:r>
      <w:r w:rsidR="00791582" w:rsidRPr="00791582">
        <w:rPr>
          <w:color w:val="000000" w:themeColor="text1"/>
          <w:sz w:val="24"/>
          <w:szCs w:val="24"/>
        </w:rPr>
        <w:t xml:space="preserve"> $20</w:t>
      </w:r>
      <w:r w:rsidR="0017654A">
        <w:rPr>
          <w:color w:val="000000" w:themeColor="text1"/>
          <w:sz w:val="24"/>
          <w:szCs w:val="24"/>
        </w:rPr>
        <w:t xml:space="preserve"> other than skipper</w:t>
      </w:r>
      <w:r w:rsidR="00791582" w:rsidRPr="00791582">
        <w:rPr>
          <w:color w:val="000000" w:themeColor="text1"/>
          <w:sz w:val="24"/>
          <w:szCs w:val="24"/>
        </w:rPr>
        <w:t xml:space="preserve">.  Water, soda, </w:t>
      </w:r>
      <w:r w:rsidR="0017654A">
        <w:rPr>
          <w:color w:val="000000" w:themeColor="text1"/>
          <w:sz w:val="24"/>
          <w:szCs w:val="24"/>
        </w:rPr>
        <w:t>open bar</w:t>
      </w:r>
      <w:r w:rsidR="00791582" w:rsidRPr="00791582">
        <w:rPr>
          <w:color w:val="000000" w:themeColor="text1"/>
          <w:sz w:val="24"/>
          <w:szCs w:val="24"/>
        </w:rPr>
        <w:t xml:space="preserve"> beverages </w:t>
      </w:r>
      <w:r w:rsidR="0017654A">
        <w:rPr>
          <w:color w:val="000000" w:themeColor="text1"/>
          <w:sz w:val="24"/>
          <w:szCs w:val="24"/>
        </w:rPr>
        <w:t xml:space="preserve">free and </w:t>
      </w:r>
      <w:r w:rsidR="00791582" w:rsidRPr="00791582">
        <w:rPr>
          <w:color w:val="000000" w:themeColor="text1"/>
          <w:sz w:val="24"/>
          <w:szCs w:val="24"/>
        </w:rPr>
        <w:t xml:space="preserve">included in registration. </w:t>
      </w:r>
    </w:p>
    <w:p w14:paraId="465B4A8C" w14:textId="0CABBE9B" w:rsidR="00E7765E" w:rsidRPr="00791582" w:rsidRDefault="00EB74E0" w:rsidP="008855F5">
      <w:pPr>
        <w:pStyle w:val="Default"/>
        <w:rPr>
          <w:color w:val="000000" w:themeColor="text1"/>
        </w:rPr>
      </w:pPr>
      <w:r w:rsidRPr="00791582">
        <w:rPr>
          <w:color w:val="000000" w:themeColor="text1"/>
        </w:rPr>
        <w:t>9</w:t>
      </w:r>
      <w:r w:rsidR="008855F5" w:rsidRPr="00791582">
        <w:rPr>
          <w:color w:val="000000" w:themeColor="text1"/>
        </w:rPr>
        <w:t xml:space="preserve">. </w:t>
      </w:r>
      <w:r w:rsidR="008855F5" w:rsidRPr="00791582">
        <w:rPr>
          <w:color w:val="000000" w:themeColor="text1"/>
          <w:u w:val="single"/>
        </w:rPr>
        <w:t>Fees</w:t>
      </w:r>
      <w:r w:rsidR="008855F5" w:rsidRPr="00791582">
        <w:rPr>
          <w:color w:val="000000" w:themeColor="text1"/>
        </w:rPr>
        <w:t xml:space="preserve"> </w:t>
      </w:r>
      <w:r w:rsidR="00791582" w:rsidRPr="00791582">
        <w:rPr>
          <w:color w:val="000000" w:themeColor="text1"/>
        </w:rPr>
        <w:t>- Regatta</w:t>
      </w:r>
      <w:r w:rsidR="008855F5" w:rsidRPr="00791582">
        <w:rPr>
          <w:color w:val="000000" w:themeColor="text1"/>
          <w:sz w:val="22"/>
          <w:szCs w:val="22"/>
        </w:rPr>
        <w:t xml:space="preserve"> </w:t>
      </w:r>
      <w:r w:rsidR="00F7764B">
        <w:rPr>
          <w:color w:val="000000" w:themeColor="text1"/>
          <w:sz w:val="22"/>
          <w:szCs w:val="22"/>
        </w:rPr>
        <w:t>E</w:t>
      </w:r>
      <w:r w:rsidR="008855F5" w:rsidRPr="00791582">
        <w:rPr>
          <w:color w:val="000000" w:themeColor="text1"/>
          <w:sz w:val="22"/>
          <w:szCs w:val="22"/>
        </w:rPr>
        <w:t xml:space="preserve">ntry (entry </w:t>
      </w:r>
      <w:r w:rsidR="00791582" w:rsidRPr="00791582">
        <w:rPr>
          <w:color w:val="000000" w:themeColor="text1"/>
          <w:sz w:val="22"/>
          <w:szCs w:val="22"/>
        </w:rPr>
        <w:t xml:space="preserve">fee is per boat, </w:t>
      </w:r>
      <w:r w:rsidR="008855F5" w:rsidRPr="00791582">
        <w:rPr>
          <w:color w:val="000000" w:themeColor="text1"/>
          <w:sz w:val="22"/>
          <w:szCs w:val="22"/>
        </w:rPr>
        <w:t xml:space="preserve">welcome party, refreshments, entertainment, use of facilities) </w:t>
      </w:r>
      <w:r w:rsidR="00F7764B">
        <w:rPr>
          <w:color w:val="000000" w:themeColor="text1"/>
          <w:sz w:val="22"/>
          <w:szCs w:val="22"/>
        </w:rPr>
        <w:t xml:space="preserve">Entered via </w:t>
      </w:r>
      <w:proofErr w:type="spellStart"/>
      <w:r w:rsidR="00F7764B">
        <w:rPr>
          <w:color w:val="000000" w:themeColor="text1"/>
          <w:sz w:val="22"/>
          <w:szCs w:val="22"/>
        </w:rPr>
        <w:t>Clubspot</w:t>
      </w:r>
      <w:proofErr w:type="spellEnd"/>
      <w:r w:rsidR="008855F5" w:rsidRPr="00791582">
        <w:rPr>
          <w:color w:val="000000" w:themeColor="text1"/>
          <w:sz w:val="22"/>
          <w:szCs w:val="22"/>
        </w:rPr>
        <w:t xml:space="preserve"> before August </w:t>
      </w:r>
      <w:r w:rsidR="00F7764B">
        <w:rPr>
          <w:color w:val="000000" w:themeColor="text1"/>
          <w:sz w:val="22"/>
          <w:szCs w:val="22"/>
        </w:rPr>
        <w:t>15</w:t>
      </w:r>
      <w:r w:rsidR="008855F5" w:rsidRPr="00791582">
        <w:rPr>
          <w:color w:val="000000" w:themeColor="text1"/>
          <w:sz w:val="22"/>
          <w:szCs w:val="22"/>
        </w:rPr>
        <w:t>, 20</w:t>
      </w:r>
      <w:r w:rsidR="00F7764B">
        <w:rPr>
          <w:color w:val="000000" w:themeColor="text1"/>
          <w:sz w:val="22"/>
          <w:szCs w:val="22"/>
        </w:rPr>
        <w:t>26</w:t>
      </w:r>
      <w:r w:rsidR="0017654A">
        <w:rPr>
          <w:color w:val="000000" w:themeColor="text1"/>
          <w:sz w:val="22"/>
          <w:szCs w:val="22"/>
        </w:rPr>
        <w:t>;</w:t>
      </w:r>
      <w:r w:rsidR="008855F5" w:rsidRPr="00791582">
        <w:rPr>
          <w:color w:val="000000" w:themeColor="text1"/>
          <w:sz w:val="22"/>
          <w:szCs w:val="22"/>
        </w:rPr>
        <w:t xml:space="preserve"> $</w:t>
      </w:r>
      <w:r w:rsidR="00F7764B">
        <w:rPr>
          <w:color w:val="000000" w:themeColor="text1"/>
          <w:sz w:val="22"/>
          <w:szCs w:val="22"/>
        </w:rPr>
        <w:t>55</w:t>
      </w:r>
      <w:r w:rsidR="008855F5" w:rsidRPr="00791582">
        <w:rPr>
          <w:color w:val="000000" w:themeColor="text1"/>
          <w:sz w:val="22"/>
          <w:szCs w:val="22"/>
        </w:rPr>
        <w:t xml:space="preserve">.00.  Postmarked on or after Aug </w:t>
      </w:r>
      <w:r w:rsidR="00F7764B">
        <w:rPr>
          <w:color w:val="000000" w:themeColor="text1"/>
          <w:sz w:val="22"/>
          <w:szCs w:val="22"/>
        </w:rPr>
        <w:t>1</w:t>
      </w:r>
      <w:r w:rsidR="0017654A">
        <w:rPr>
          <w:color w:val="000000" w:themeColor="text1"/>
          <w:sz w:val="22"/>
          <w:szCs w:val="22"/>
        </w:rPr>
        <w:t>6;</w:t>
      </w:r>
      <w:r w:rsidR="008855F5" w:rsidRPr="00791582">
        <w:rPr>
          <w:color w:val="000000" w:themeColor="text1"/>
          <w:sz w:val="22"/>
          <w:szCs w:val="22"/>
        </w:rPr>
        <w:t xml:space="preserve"> $</w:t>
      </w:r>
      <w:r w:rsidR="00F7764B">
        <w:rPr>
          <w:color w:val="000000" w:themeColor="text1"/>
          <w:sz w:val="22"/>
          <w:szCs w:val="22"/>
        </w:rPr>
        <w:t>65</w:t>
      </w:r>
      <w:r w:rsidR="008855F5" w:rsidRPr="00791582">
        <w:rPr>
          <w:color w:val="000000" w:themeColor="text1"/>
          <w:sz w:val="22"/>
          <w:szCs w:val="22"/>
        </w:rPr>
        <w:t xml:space="preserve">.00. </w:t>
      </w:r>
    </w:p>
    <w:p w14:paraId="7915D0CB" w14:textId="54F7F5E1" w:rsidR="00EB74E0" w:rsidRDefault="00EB74E0" w:rsidP="008855F5">
      <w:pPr>
        <w:pStyle w:val="Default"/>
        <w:rPr>
          <w:color w:val="FF0000"/>
        </w:rPr>
      </w:pPr>
    </w:p>
    <w:p w14:paraId="3138DAB5" w14:textId="03971134" w:rsidR="0040078E" w:rsidRDefault="00EB74E0" w:rsidP="008855F5">
      <w:pPr>
        <w:pStyle w:val="Default"/>
        <w:rPr>
          <w:rFonts w:asciiTheme="minorHAnsi" w:hAnsiTheme="minorHAnsi" w:cstheme="minorHAnsi"/>
        </w:rPr>
      </w:pPr>
      <w:r>
        <w:t xml:space="preserve">10. </w:t>
      </w:r>
      <w:r>
        <w:rPr>
          <w:u w:val="single"/>
        </w:rPr>
        <w:t>Lodging</w:t>
      </w:r>
      <w:r>
        <w:t xml:space="preserve"> – Free tent camping is available on the harbor grounds for regatta registrants.  Trailer and mobile home camping will be available in the adjacent camping areas of Hazlet State Park via separate reservation and fee</w:t>
      </w:r>
      <w:r w:rsidR="0040078E">
        <w:t xml:space="preserve"> may be made at </w:t>
      </w:r>
      <w:r w:rsidR="00D66022">
        <w:rPr>
          <w:rFonts w:ascii="Verdana" w:hAnsi="Verdana"/>
          <w:sz w:val="19"/>
          <w:szCs w:val="19"/>
          <w:shd w:val="clear" w:color="auto" w:fill="FFFFFF"/>
        </w:rPr>
        <w:t xml:space="preserve">Reservations can be made online </w:t>
      </w:r>
      <w:r w:rsidR="00D66022" w:rsidRPr="00D66022">
        <w:rPr>
          <w:rFonts w:asciiTheme="minorHAnsi" w:hAnsiTheme="minorHAnsi" w:cstheme="minorHAnsi"/>
          <w:shd w:val="clear" w:color="auto" w:fill="FFFFFF"/>
        </w:rPr>
        <w:t>at </w:t>
      </w:r>
      <w:hyperlink r:id="rId6" w:history="1">
        <w:r w:rsidR="00D66022" w:rsidRPr="00D66022">
          <w:rPr>
            <w:rStyle w:val="Hyperlink"/>
            <w:rFonts w:asciiTheme="minorHAnsi" w:hAnsiTheme="minorHAnsi" w:cstheme="minorHAnsi"/>
            <w:color w:val="006699"/>
            <w:shd w:val="clear" w:color="auto" w:fill="FFFFFF"/>
          </w:rPr>
          <w:t>ExploreMoreIL</w:t>
        </w:r>
      </w:hyperlink>
      <w:r w:rsidR="00D66022" w:rsidRPr="00D66022">
        <w:rPr>
          <w:rFonts w:asciiTheme="minorHAnsi" w:hAnsiTheme="minorHAnsi" w:cstheme="minorHAnsi"/>
          <w:shd w:val="clear" w:color="auto" w:fill="FFFFFF"/>
        </w:rPr>
        <w:t xml:space="preserve"> or </w:t>
      </w:r>
      <w:r w:rsidR="0040078E" w:rsidRPr="00D66022">
        <w:rPr>
          <w:rFonts w:asciiTheme="minorHAnsi" w:hAnsiTheme="minorHAnsi" w:cstheme="minorHAnsi"/>
          <w:shd w:val="clear" w:color="auto" w:fill="FFFFFF"/>
        </w:rPr>
        <w:t>Eldon Hazlet State Park at (618) 594-3015. Email</w:t>
      </w:r>
      <w:r w:rsidR="00D66022">
        <w:rPr>
          <w:rFonts w:asciiTheme="minorHAnsi" w:hAnsiTheme="minorHAnsi" w:cstheme="minorHAnsi"/>
          <w:shd w:val="clear" w:color="auto" w:fill="FFFFFF"/>
        </w:rPr>
        <w:t xml:space="preserve"> address: </w:t>
      </w:r>
      <w:hyperlink r:id="rId7" w:history="1">
        <w:r w:rsidR="00D66022" w:rsidRPr="00D66022">
          <w:rPr>
            <w:rStyle w:val="Hyperlink"/>
            <w:rFonts w:asciiTheme="minorHAnsi" w:hAnsiTheme="minorHAnsi" w:cstheme="minorHAnsi"/>
            <w:color w:val="006699"/>
            <w:shd w:val="clear" w:color="auto" w:fill="FFFFFF"/>
          </w:rPr>
          <w:t>dnr.eldonhazlet@illinois.gov </w:t>
        </w:r>
      </w:hyperlink>
      <w:r w:rsidR="00D66022">
        <w:rPr>
          <w:rFonts w:asciiTheme="minorHAnsi" w:hAnsiTheme="minorHAnsi" w:cstheme="minorHAnsi"/>
        </w:rPr>
        <w:t>:</w:t>
      </w:r>
      <w:r w:rsidR="00D66022" w:rsidRPr="00D66022">
        <w:rPr>
          <w:rFonts w:asciiTheme="minorHAnsi" w:hAnsiTheme="minorHAnsi" w:cstheme="minorHAnsi"/>
          <w:shd w:val="clear" w:color="auto" w:fill="FFFFFF"/>
        </w:rPr>
        <w:t xml:space="preserve"> </w:t>
      </w:r>
      <w:r w:rsidR="0040078E" w:rsidRPr="00D66022">
        <w:rPr>
          <w:rFonts w:asciiTheme="minorHAnsi" w:hAnsiTheme="minorHAnsi" w:cstheme="minorHAnsi"/>
          <w:shd w:val="clear" w:color="auto" w:fill="FFFFFF"/>
        </w:rPr>
        <w:t>Internet address: </w:t>
      </w:r>
      <w:hyperlink r:id="rId8" w:history="1">
        <w:r w:rsidR="0040078E" w:rsidRPr="00D66022">
          <w:rPr>
            <w:rStyle w:val="Hyperlink"/>
            <w:rFonts w:asciiTheme="minorHAnsi" w:hAnsiTheme="minorHAnsi" w:cstheme="minorHAnsi"/>
            <w:color w:val="006699"/>
            <w:shd w:val="clear" w:color="auto" w:fill="FFFFFF"/>
          </w:rPr>
          <w:t>www.dnr.illinois.gov</w:t>
        </w:r>
      </w:hyperlink>
      <w:r w:rsidR="0040078E" w:rsidRPr="00D66022">
        <w:rPr>
          <w:rFonts w:asciiTheme="minorHAnsi" w:hAnsiTheme="minorHAnsi" w:cstheme="minorHAnsi"/>
        </w:rPr>
        <w:t>.</w:t>
      </w:r>
    </w:p>
    <w:p w14:paraId="7626B57A" w14:textId="27352251" w:rsidR="001328D7" w:rsidRDefault="001328D7" w:rsidP="008855F5">
      <w:pPr>
        <w:pStyle w:val="Default"/>
        <w:rPr>
          <w:rFonts w:asciiTheme="minorHAnsi" w:hAnsiTheme="minorHAnsi" w:cstheme="minorHAnsi"/>
        </w:rPr>
      </w:pPr>
      <w:r>
        <w:rPr>
          <w:rFonts w:asciiTheme="minorHAnsi" w:hAnsiTheme="minorHAnsi" w:cstheme="minorHAnsi"/>
        </w:rPr>
        <w:t>Also, motels are available in Carlyle</w:t>
      </w:r>
      <w:r w:rsidR="007A6E7B">
        <w:rPr>
          <w:rFonts w:asciiTheme="minorHAnsi" w:hAnsiTheme="minorHAnsi" w:cstheme="minorHAnsi"/>
        </w:rPr>
        <w:t xml:space="preserve"> at </w:t>
      </w:r>
      <w:r w:rsidR="007A6E7B" w:rsidRPr="007A6E7B">
        <w:rPr>
          <w:rFonts w:asciiTheme="minorHAnsi" w:hAnsiTheme="minorHAnsi" w:cstheme="minorHAnsi"/>
        </w:rPr>
        <w:t>https://carlylelake.com/accommodations/</w:t>
      </w:r>
      <w:r>
        <w:rPr>
          <w:rFonts w:asciiTheme="minorHAnsi" w:hAnsiTheme="minorHAnsi" w:cstheme="minorHAnsi"/>
        </w:rPr>
        <w:t xml:space="preserve">.  </w:t>
      </w:r>
    </w:p>
    <w:p w14:paraId="7D14B905" w14:textId="77777777" w:rsidR="00D66022" w:rsidRDefault="00D66022" w:rsidP="008855F5">
      <w:pPr>
        <w:pStyle w:val="Default"/>
      </w:pPr>
    </w:p>
    <w:p w14:paraId="2C7654EB" w14:textId="77777777" w:rsidR="0040078E" w:rsidRDefault="0040078E" w:rsidP="008855F5">
      <w:pPr>
        <w:pStyle w:val="Default"/>
      </w:pPr>
    </w:p>
    <w:p w14:paraId="47A09593" w14:textId="6D2B2D50" w:rsidR="00EB74E0" w:rsidRPr="00EB74E0" w:rsidRDefault="00EB74E0" w:rsidP="008855F5">
      <w:pPr>
        <w:pStyle w:val="Default"/>
      </w:pPr>
      <w:r>
        <w:t xml:space="preserve">  </w:t>
      </w:r>
    </w:p>
    <w:sectPr w:rsidR="00EB74E0" w:rsidRPr="00EB74E0" w:rsidSect="007915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27079"/>
    <w:multiLevelType w:val="hybridMultilevel"/>
    <w:tmpl w:val="C784A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4346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899"/>
    <w:rsid w:val="001328D7"/>
    <w:rsid w:val="0014047E"/>
    <w:rsid w:val="0017654A"/>
    <w:rsid w:val="00261399"/>
    <w:rsid w:val="002F3DEF"/>
    <w:rsid w:val="002F7B63"/>
    <w:rsid w:val="0040078E"/>
    <w:rsid w:val="00472F59"/>
    <w:rsid w:val="004B7894"/>
    <w:rsid w:val="005279DF"/>
    <w:rsid w:val="00562C77"/>
    <w:rsid w:val="005C107D"/>
    <w:rsid w:val="00791582"/>
    <w:rsid w:val="007A6E7B"/>
    <w:rsid w:val="008855F5"/>
    <w:rsid w:val="00931B70"/>
    <w:rsid w:val="00D66022"/>
    <w:rsid w:val="00DC01F6"/>
    <w:rsid w:val="00DF249D"/>
    <w:rsid w:val="00E51329"/>
    <w:rsid w:val="00E7765E"/>
    <w:rsid w:val="00E97219"/>
    <w:rsid w:val="00EB74E0"/>
    <w:rsid w:val="00F7764B"/>
    <w:rsid w:val="00F77899"/>
    <w:rsid w:val="00FE1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D976"/>
  <w15:chartTrackingRefBased/>
  <w15:docId w15:val="{A3555B6F-EC31-4682-823D-34166E3C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899"/>
    <w:pPr>
      <w:ind w:left="720"/>
      <w:contextualSpacing/>
    </w:pPr>
  </w:style>
  <w:style w:type="paragraph" w:customStyle="1" w:styleId="Default">
    <w:name w:val="Default"/>
    <w:rsid w:val="008855F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4007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illinois.gov/dnr" TargetMode="External"/><Relationship Id="rId3" Type="http://schemas.openxmlformats.org/officeDocument/2006/relationships/styles" Target="styles.xml"/><Relationship Id="rId7" Type="http://schemas.openxmlformats.org/officeDocument/2006/relationships/hyperlink" Target="mailto:dnr.eldonhazlet@illinoi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mp.exploremore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667C7-3B44-4287-BC28-140C9C0C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c:creator>
  <cp:keywords/>
  <dc:description/>
  <cp:lastModifiedBy>Jacob Bernstein</cp:lastModifiedBy>
  <cp:revision>3</cp:revision>
  <dcterms:created xsi:type="dcterms:W3CDTF">2026-07-10T04:34:00Z</dcterms:created>
  <dcterms:modified xsi:type="dcterms:W3CDTF">2026-07-10T04:37:00Z</dcterms:modified>
</cp:coreProperties>
</file>