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EDFC2" w14:textId="77777777" w:rsidR="00DC4255" w:rsidRPr="00DC4255" w:rsidRDefault="00DC4255" w:rsidP="00DC4255">
      <w:pPr>
        <w:widowControl w:val="0"/>
        <w:autoSpaceDE w:val="0"/>
        <w:autoSpaceDN w:val="0"/>
        <w:spacing w:after="0" w:line="1053" w:lineRule="exact"/>
        <w:ind w:left="65" w:right="5"/>
        <w:jc w:val="center"/>
        <w:outlineLvl w:val="0"/>
        <w:rPr>
          <w:rFonts w:ascii="Calibri" w:eastAsia="Calibri" w:hAnsi="Calibri" w:cs="Calibri"/>
          <w:b/>
          <w:bCs/>
          <w:i/>
          <w:iCs/>
          <w:kern w:val="0"/>
          <w:sz w:val="96"/>
          <w:szCs w:val="96"/>
          <w14:ligatures w14:val="none"/>
        </w:rPr>
      </w:pPr>
      <w:r w:rsidRPr="00DC4255">
        <w:rPr>
          <w:rFonts w:ascii="Calibri" w:eastAsia="Calibri" w:hAnsi="Calibri" w:cs="Calibri"/>
          <w:b/>
          <w:bCs/>
          <w:i/>
          <w:iCs/>
          <w:kern w:val="0"/>
          <w:sz w:val="96"/>
          <w:szCs w:val="96"/>
          <w14:ligatures w14:val="none"/>
        </w:rPr>
        <w:t xml:space="preserve">2026 Back to School </w:t>
      </w:r>
    </w:p>
    <w:p w14:paraId="0A9AF071" w14:textId="77777777" w:rsidR="00DC4255" w:rsidRPr="00DC4255" w:rsidRDefault="00DC4255" w:rsidP="00DC4255">
      <w:pPr>
        <w:widowControl w:val="0"/>
        <w:autoSpaceDE w:val="0"/>
        <w:autoSpaceDN w:val="0"/>
        <w:spacing w:after="0" w:line="240" w:lineRule="auto"/>
        <w:ind w:left="60" w:right="61"/>
        <w:jc w:val="center"/>
        <w:rPr>
          <w:rFonts w:ascii="Calibri" w:eastAsia="Times New Roman" w:hAnsi="Calibri" w:cs="Calibri"/>
          <w:b/>
          <w:i/>
          <w:spacing w:val="-2"/>
          <w:kern w:val="0"/>
          <w:sz w:val="40"/>
          <w:szCs w:val="40"/>
          <w14:ligatures w14:val="none"/>
        </w:rPr>
      </w:pPr>
      <w:r w:rsidRPr="00DC4255">
        <w:rPr>
          <w:rFonts w:ascii="Calibri" w:eastAsia="Times New Roman" w:hAnsi="Calibri" w:cs="Calibri"/>
          <w:noProof/>
          <w:kern w:val="0"/>
          <w:sz w:val="22"/>
          <w:szCs w:val="22"/>
          <w14:ligatures w14:val="none"/>
        </w:rPr>
        <w:drawing>
          <wp:anchor distT="0" distB="0" distL="0" distR="0" simplePos="0" relativeHeight="251660288" behindDoc="0" locked="0" layoutInCell="1" allowOverlap="1" wp14:anchorId="43021555" wp14:editId="41F9425C">
            <wp:simplePos x="0" y="0"/>
            <wp:positionH relativeFrom="page">
              <wp:posOffset>6338337</wp:posOffset>
            </wp:positionH>
            <wp:positionV relativeFrom="paragraph">
              <wp:posOffset>3175</wp:posOffset>
            </wp:positionV>
            <wp:extent cx="1152525" cy="70484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152525" cy="704849"/>
                    </a:xfrm>
                    <a:prstGeom prst="rect">
                      <a:avLst/>
                    </a:prstGeom>
                  </pic:spPr>
                </pic:pic>
              </a:graphicData>
            </a:graphic>
          </wp:anchor>
        </w:drawing>
      </w:r>
      <w:r w:rsidRPr="00DC4255">
        <w:rPr>
          <w:rFonts w:ascii="Calibri" w:eastAsia="Times New Roman" w:hAnsi="Calibri" w:cs="Calibri"/>
          <w:noProof/>
          <w:kern w:val="0"/>
          <w:sz w:val="22"/>
          <w:szCs w:val="22"/>
          <w14:ligatures w14:val="none"/>
        </w:rPr>
        <w:drawing>
          <wp:anchor distT="0" distB="0" distL="0" distR="0" simplePos="0" relativeHeight="251659264" behindDoc="0" locked="0" layoutInCell="1" allowOverlap="1" wp14:anchorId="12738D28" wp14:editId="75FAE0D0">
            <wp:simplePos x="0" y="0"/>
            <wp:positionH relativeFrom="page">
              <wp:posOffset>368300</wp:posOffset>
            </wp:positionH>
            <wp:positionV relativeFrom="paragraph">
              <wp:posOffset>3175</wp:posOffset>
            </wp:positionV>
            <wp:extent cx="1152525" cy="70484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152525" cy="704849"/>
                    </a:xfrm>
                    <a:prstGeom prst="rect">
                      <a:avLst/>
                    </a:prstGeom>
                  </pic:spPr>
                </pic:pic>
              </a:graphicData>
            </a:graphic>
          </wp:anchor>
        </w:drawing>
      </w:r>
      <w:r w:rsidRPr="00DC4255">
        <w:rPr>
          <w:rFonts w:ascii="Calibri" w:eastAsia="Times New Roman" w:hAnsi="Calibri" w:cs="Calibri"/>
          <w:b/>
          <w:i/>
          <w:spacing w:val="-2"/>
          <w:kern w:val="0"/>
          <w:sz w:val="96"/>
          <w:szCs w:val="22"/>
          <w14:ligatures w14:val="none"/>
        </w:rPr>
        <w:t>Regatta</w:t>
      </w:r>
    </w:p>
    <w:p w14:paraId="7506E628" w14:textId="77777777" w:rsidR="00DC4255" w:rsidRPr="00DC4255" w:rsidRDefault="00DC4255" w:rsidP="00DC4255">
      <w:pPr>
        <w:widowControl w:val="0"/>
        <w:autoSpaceDE w:val="0"/>
        <w:autoSpaceDN w:val="0"/>
        <w:spacing w:after="0" w:line="240" w:lineRule="auto"/>
        <w:ind w:left="60" w:right="61"/>
        <w:jc w:val="center"/>
        <w:rPr>
          <w:rFonts w:ascii="Calibri" w:eastAsia="Times New Roman" w:hAnsi="Calibri" w:cs="Calibri"/>
          <w:b/>
          <w:i/>
          <w:spacing w:val="-2"/>
          <w:kern w:val="0"/>
          <w:sz w:val="40"/>
          <w:szCs w:val="40"/>
          <w14:ligatures w14:val="none"/>
        </w:rPr>
      </w:pPr>
      <w:r w:rsidRPr="00DC4255">
        <w:rPr>
          <w:rFonts w:ascii="Calibri" w:eastAsia="Times New Roman" w:hAnsi="Calibri" w:cs="Calibri"/>
          <w:b/>
          <w:i/>
          <w:spacing w:val="-2"/>
          <w:kern w:val="0"/>
          <w:sz w:val="40"/>
          <w:szCs w:val="40"/>
          <w14:ligatures w14:val="none"/>
        </w:rPr>
        <w:t>And</w:t>
      </w:r>
    </w:p>
    <w:p w14:paraId="24B874D5" w14:textId="77777777" w:rsidR="00DC4255" w:rsidRPr="00DC4255" w:rsidRDefault="00DC4255" w:rsidP="00DC4255">
      <w:pPr>
        <w:widowControl w:val="0"/>
        <w:autoSpaceDE w:val="0"/>
        <w:autoSpaceDN w:val="0"/>
        <w:spacing w:after="0" w:line="240" w:lineRule="auto"/>
        <w:ind w:left="60" w:right="61"/>
        <w:jc w:val="center"/>
        <w:rPr>
          <w:rFonts w:ascii="Calibri" w:eastAsia="Times New Roman" w:hAnsi="Calibri" w:cs="Calibri"/>
          <w:b/>
          <w:i/>
          <w:kern w:val="0"/>
          <w:sz w:val="72"/>
          <w:szCs w:val="72"/>
          <w14:ligatures w14:val="none"/>
        </w:rPr>
      </w:pPr>
      <w:r w:rsidRPr="00DC4255">
        <w:rPr>
          <w:rFonts w:ascii="Calibri" w:eastAsia="Times New Roman" w:hAnsi="Calibri" w:cs="Calibri"/>
          <w:b/>
          <w:i/>
          <w:spacing w:val="-2"/>
          <w:kern w:val="0"/>
          <w:sz w:val="72"/>
          <w:szCs w:val="72"/>
          <w14:ligatures w14:val="none"/>
        </w:rPr>
        <w:t>11</w:t>
      </w:r>
      <w:r w:rsidRPr="00DC4255">
        <w:rPr>
          <w:rFonts w:ascii="Calibri" w:eastAsia="Times New Roman" w:hAnsi="Calibri" w:cs="Calibri"/>
          <w:b/>
          <w:i/>
          <w:spacing w:val="-2"/>
          <w:kern w:val="0"/>
          <w:sz w:val="72"/>
          <w:szCs w:val="72"/>
          <w:vertAlign w:val="superscript"/>
          <w14:ligatures w14:val="none"/>
        </w:rPr>
        <w:t>th</w:t>
      </w:r>
      <w:r w:rsidRPr="00DC4255">
        <w:rPr>
          <w:rFonts w:ascii="Calibri" w:eastAsia="Times New Roman" w:hAnsi="Calibri" w:cs="Calibri"/>
          <w:b/>
          <w:i/>
          <w:spacing w:val="-2"/>
          <w:kern w:val="0"/>
          <w:sz w:val="72"/>
          <w:szCs w:val="72"/>
          <w14:ligatures w14:val="none"/>
        </w:rPr>
        <w:t xml:space="preserve"> Annual Dinghy Challenge Cup</w:t>
      </w:r>
    </w:p>
    <w:p w14:paraId="5366E339" w14:textId="77777777" w:rsidR="00DC4255" w:rsidRPr="00DC4255" w:rsidRDefault="00DC4255" w:rsidP="00DC4255">
      <w:pPr>
        <w:widowControl w:val="0"/>
        <w:autoSpaceDE w:val="0"/>
        <w:autoSpaceDN w:val="0"/>
        <w:spacing w:before="330" w:after="0" w:line="240" w:lineRule="auto"/>
        <w:ind w:left="60" w:right="65"/>
        <w:jc w:val="center"/>
        <w:rPr>
          <w:rFonts w:ascii="Calibri" w:eastAsia="Times New Roman" w:hAnsi="Calibri" w:cs="Calibri"/>
          <w:bCs/>
          <w:spacing w:val="-4"/>
          <w:kern w:val="0"/>
          <w:sz w:val="40"/>
          <w:szCs w:val="40"/>
          <w14:ligatures w14:val="none"/>
        </w:rPr>
      </w:pPr>
      <w:r w:rsidRPr="00DC4255">
        <w:rPr>
          <w:rFonts w:ascii="Calibri" w:eastAsia="Times New Roman" w:hAnsi="Calibri" w:cs="Calibri"/>
          <w:bCs/>
          <w:kern w:val="0"/>
          <w:sz w:val="40"/>
          <w:szCs w:val="40"/>
          <w14:ligatures w14:val="none"/>
        </w:rPr>
        <w:t xml:space="preserve">Organizing Authority: </w:t>
      </w:r>
      <w:r w:rsidRPr="00DC4255">
        <w:rPr>
          <w:rFonts w:ascii="Calibri" w:eastAsia="Times New Roman" w:hAnsi="Calibri" w:cs="Calibri"/>
          <w:bCs/>
          <w:spacing w:val="-20"/>
          <w:kern w:val="0"/>
          <w:sz w:val="40"/>
          <w:szCs w:val="40"/>
          <w14:ligatures w14:val="none"/>
        </w:rPr>
        <w:t xml:space="preserve"> </w:t>
      </w:r>
      <w:r w:rsidRPr="00DC4255">
        <w:rPr>
          <w:rFonts w:ascii="Calibri" w:eastAsia="Times New Roman" w:hAnsi="Calibri" w:cs="Calibri"/>
          <w:bCs/>
          <w:kern w:val="0"/>
          <w:sz w:val="40"/>
          <w:szCs w:val="40"/>
          <w14:ligatures w14:val="none"/>
        </w:rPr>
        <w:t>Pontchartrain</w:t>
      </w:r>
      <w:r w:rsidRPr="00DC4255">
        <w:rPr>
          <w:rFonts w:ascii="Calibri" w:eastAsia="Times New Roman" w:hAnsi="Calibri" w:cs="Calibri"/>
          <w:bCs/>
          <w:spacing w:val="-20"/>
          <w:kern w:val="0"/>
          <w:sz w:val="40"/>
          <w:szCs w:val="40"/>
          <w14:ligatures w14:val="none"/>
        </w:rPr>
        <w:t xml:space="preserve"> </w:t>
      </w:r>
      <w:r w:rsidRPr="00DC4255">
        <w:rPr>
          <w:rFonts w:ascii="Calibri" w:eastAsia="Times New Roman" w:hAnsi="Calibri" w:cs="Calibri"/>
          <w:bCs/>
          <w:kern w:val="0"/>
          <w:sz w:val="40"/>
          <w:szCs w:val="40"/>
          <w14:ligatures w14:val="none"/>
        </w:rPr>
        <w:t>Yacht</w:t>
      </w:r>
      <w:r w:rsidRPr="00DC4255">
        <w:rPr>
          <w:rFonts w:ascii="Calibri" w:eastAsia="Times New Roman" w:hAnsi="Calibri" w:cs="Calibri"/>
          <w:bCs/>
          <w:spacing w:val="-20"/>
          <w:kern w:val="0"/>
          <w:sz w:val="40"/>
          <w:szCs w:val="40"/>
          <w14:ligatures w14:val="none"/>
        </w:rPr>
        <w:t xml:space="preserve"> </w:t>
      </w:r>
      <w:r w:rsidRPr="00DC4255">
        <w:rPr>
          <w:rFonts w:ascii="Calibri" w:eastAsia="Times New Roman" w:hAnsi="Calibri" w:cs="Calibri"/>
          <w:bCs/>
          <w:spacing w:val="-4"/>
          <w:kern w:val="0"/>
          <w:sz w:val="40"/>
          <w:szCs w:val="40"/>
          <w14:ligatures w14:val="none"/>
        </w:rPr>
        <w:t>Club</w:t>
      </w:r>
    </w:p>
    <w:p w14:paraId="2D27E55D" w14:textId="77777777" w:rsidR="00DC4255" w:rsidRPr="00DC4255" w:rsidRDefault="00DC4255" w:rsidP="00DC4255">
      <w:pPr>
        <w:widowControl w:val="0"/>
        <w:autoSpaceDE w:val="0"/>
        <w:autoSpaceDN w:val="0"/>
        <w:spacing w:before="330" w:after="100" w:afterAutospacing="1" w:line="240" w:lineRule="auto"/>
        <w:ind w:left="60" w:right="65"/>
        <w:jc w:val="center"/>
        <w:rPr>
          <w:rFonts w:ascii="Calibri" w:eastAsia="Times New Roman" w:hAnsi="Calibri" w:cs="Calibri"/>
          <w:bCs/>
          <w:spacing w:val="-4"/>
          <w:kern w:val="0"/>
          <w14:ligatures w14:val="none"/>
        </w:rPr>
      </w:pPr>
      <w:r w:rsidRPr="00DC4255">
        <w:rPr>
          <w:rFonts w:ascii="Calibri" w:eastAsia="Times New Roman" w:hAnsi="Calibri" w:cs="Calibri"/>
          <w:bCs/>
          <w:spacing w:val="-4"/>
          <w:kern w:val="0"/>
          <w14:ligatures w14:val="none"/>
        </w:rPr>
        <w:t>140 Jackson Ave • Mandeville, Louisiana 70448</w:t>
      </w:r>
    </w:p>
    <w:p w14:paraId="6E96EA96" w14:textId="77777777" w:rsidR="00DC4255" w:rsidRPr="00DC4255" w:rsidRDefault="00DC4255" w:rsidP="00DC4255">
      <w:pPr>
        <w:widowControl w:val="0"/>
        <w:autoSpaceDE w:val="0"/>
        <w:autoSpaceDN w:val="0"/>
        <w:spacing w:before="330" w:after="100" w:afterAutospacing="1" w:line="240" w:lineRule="auto"/>
        <w:ind w:left="60" w:right="65"/>
        <w:jc w:val="center"/>
        <w:rPr>
          <w:rFonts w:ascii="Calibri" w:eastAsia="Times New Roman" w:hAnsi="Calibri" w:cs="Calibri"/>
          <w:bCs/>
          <w:spacing w:val="-4"/>
          <w:kern w:val="0"/>
          <w14:ligatures w14:val="none"/>
        </w:rPr>
      </w:pPr>
      <w:r w:rsidRPr="00DC4255">
        <w:rPr>
          <w:rFonts w:ascii="Calibri" w:eastAsia="Times New Roman" w:hAnsi="Calibri" w:cs="Calibri"/>
          <w:bCs/>
          <w:spacing w:val="-4"/>
          <w:kern w:val="0"/>
          <w14:ligatures w14:val="none"/>
        </w:rPr>
        <w:t xml:space="preserve">985-626-5638 • </w:t>
      </w:r>
      <w:hyperlink r:id="rId6" w:history="1">
        <w:r w:rsidRPr="00DC4255">
          <w:rPr>
            <w:rFonts w:ascii="Calibri" w:eastAsia="Times New Roman" w:hAnsi="Calibri" w:cs="Calibri"/>
            <w:bCs/>
            <w:color w:val="0000FF"/>
            <w:spacing w:val="-4"/>
            <w:kern w:val="0"/>
            <w:u w:val="single"/>
            <w14:ligatures w14:val="none"/>
          </w:rPr>
          <w:t>www.pontyc.org</w:t>
        </w:r>
      </w:hyperlink>
    </w:p>
    <w:p w14:paraId="2EB27979" w14:textId="77777777" w:rsidR="00DC4255" w:rsidRPr="00DC4255" w:rsidRDefault="00DC4255" w:rsidP="00DC4255">
      <w:pPr>
        <w:widowControl w:val="0"/>
        <w:autoSpaceDE w:val="0"/>
        <w:autoSpaceDN w:val="0"/>
        <w:spacing w:before="330" w:after="100" w:afterAutospacing="1" w:line="240" w:lineRule="auto"/>
        <w:ind w:left="60" w:right="65"/>
        <w:jc w:val="center"/>
        <w:rPr>
          <w:rFonts w:ascii="Calibri" w:eastAsia="Times New Roman" w:hAnsi="Calibri" w:cs="Calibri"/>
          <w:b/>
          <w:spacing w:val="-4"/>
          <w:kern w:val="0"/>
          <w:sz w:val="72"/>
          <w:szCs w:val="72"/>
          <w14:ligatures w14:val="none"/>
        </w:rPr>
      </w:pPr>
      <w:r w:rsidRPr="00DC4255">
        <w:rPr>
          <w:rFonts w:ascii="Calibri" w:eastAsia="Times New Roman" w:hAnsi="Calibri" w:cs="Calibri"/>
          <w:b/>
          <w:spacing w:val="-4"/>
          <w:kern w:val="0"/>
          <w:sz w:val="72"/>
          <w:szCs w:val="72"/>
          <w14:ligatures w14:val="none"/>
        </w:rPr>
        <w:t>September 12 -13, 2026</w:t>
      </w:r>
    </w:p>
    <w:p w14:paraId="0FEAEFE6" w14:textId="4F1662EE" w:rsidR="00DC4255" w:rsidRDefault="00DC4255" w:rsidP="00DC4255">
      <w:pPr>
        <w:widowControl w:val="0"/>
        <w:autoSpaceDE w:val="0"/>
        <w:autoSpaceDN w:val="0"/>
        <w:spacing w:before="330" w:after="100" w:afterAutospacing="1" w:line="240" w:lineRule="auto"/>
        <w:ind w:left="60" w:right="65"/>
        <w:jc w:val="center"/>
        <w:rPr>
          <w:rFonts w:ascii="Calibri" w:eastAsia="Times New Roman" w:hAnsi="Calibri" w:cs="Calibri"/>
          <w:b/>
          <w:spacing w:val="-4"/>
          <w:kern w:val="0"/>
          <w:sz w:val="72"/>
          <w:szCs w:val="72"/>
          <w14:ligatures w14:val="none"/>
        </w:rPr>
      </w:pPr>
      <w:r w:rsidRPr="00DC4255">
        <w:rPr>
          <w:rFonts w:ascii="Calibri" w:eastAsia="Times New Roman" w:hAnsi="Calibri" w:cs="Calibri"/>
          <w:b/>
          <w:spacing w:val="-4"/>
          <w:kern w:val="0"/>
          <w:sz w:val="72"/>
          <w:szCs w:val="72"/>
          <w:u w:val="single"/>
          <w14:ligatures w14:val="none"/>
        </w:rPr>
        <w:t>Notice of Race</w:t>
      </w:r>
      <w:r w:rsidRPr="00DC4255">
        <w:rPr>
          <w:rFonts w:ascii="Calibri" w:eastAsia="Times New Roman" w:hAnsi="Calibri" w:cs="Calibri"/>
          <w:b/>
          <w:spacing w:val="-4"/>
          <w:kern w:val="0"/>
          <w:sz w:val="72"/>
          <w:szCs w:val="72"/>
          <w14:ligatures w14:val="none"/>
        </w:rPr>
        <w:t xml:space="preserve"> Amendment </w:t>
      </w:r>
      <w:r>
        <w:rPr>
          <w:rFonts w:ascii="Calibri" w:eastAsia="Times New Roman" w:hAnsi="Calibri" w:cs="Calibri"/>
          <w:b/>
          <w:spacing w:val="-4"/>
          <w:kern w:val="0"/>
          <w:sz w:val="72"/>
          <w:szCs w:val="72"/>
          <w14:ligatures w14:val="none"/>
        </w:rPr>
        <w:t>2</w:t>
      </w:r>
    </w:p>
    <w:p w14:paraId="48DBBE97" w14:textId="4A450428" w:rsidR="00DC4255" w:rsidRPr="00DC4255" w:rsidRDefault="00DC4255" w:rsidP="00DC4255">
      <w:pPr>
        <w:widowControl w:val="0"/>
        <w:autoSpaceDE w:val="0"/>
        <w:autoSpaceDN w:val="0"/>
        <w:spacing w:before="330" w:after="100" w:afterAutospacing="1" w:line="240" w:lineRule="auto"/>
        <w:ind w:left="60" w:right="65"/>
        <w:rPr>
          <w:rFonts w:ascii="Calibri" w:eastAsia="Times New Roman" w:hAnsi="Calibri" w:cs="Calibri"/>
          <w:b/>
          <w:spacing w:val="-4"/>
          <w:kern w:val="0"/>
          <w14:ligatures w14:val="none"/>
        </w:rPr>
      </w:pPr>
      <w:r>
        <w:rPr>
          <w:rFonts w:ascii="Calibri" w:eastAsia="Times New Roman" w:hAnsi="Calibri" w:cs="Calibri"/>
          <w:b/>
          <w:spacing w:val="-4"/>
          <w:kern w:val="0"/>
          <w:u w:val="single"/>
          <w14:ligatures w14:val="none"/>
        </w:rPr>
        <w:t>4.6 Shall be changed to the following:</w:t>
      </w:r>
    </w:p>
    <w:p w14:paraId="7C8CFF28" w14:textId="4EBBBAAC" w:rsidR="00DC4255" w:rsidRPr="00406007" w:rsidRDefault="00DC4255" w:rsidP="00DC4255">
      <w:pPr>
        <w:pStyle w:val="ListParagraph"/>
        <w:widowControl w:val="0"/>
        <w:numPr>
          <w:ilvl w:val="1"/>
          <w:numId w:val="2"/>
        </w:numPr>
        <w:tabs>
          <w:tab w:val="left" w:pos="1847"/>
        </w:tabs>
        <w:autoSpaceDE w:val="0"/>
        <w:autoSpaceDN w:val="0"/>
        <w:spacing w:after="0" w:line="246" w:lineRule="exact"/>
        <w:rPr>
          <w:rFonts w:cstheme="minorHAnsi"/>
          <w:color w:val="000301"/>
        </w:rPr>
      </w:pPr>
      <w:r w:rsidRPr="00DC4255">
        <w:rPr>
          <w:rFonts w:cstheme="minorHAnsi"/>
          <w:color w:val="C00000"/>
        </w:rPr>
        <w:t>For the Dinghy Challenge Cup: Each competing Team is limited to</w:t>
      </w:r>
      <w:r w:rsidR="00406007">
        <w:rPr>
          <w:rFonts w:cstheme="minorHAnsi"/>
          <w:color w:val="C00000"/>
        </w:rPr>
        <w:t xml:space="preserve"> </w:t>
      </w:r>
      <w:r w:rsidR="00406007">
        <w:rPr>
          <w:rFonts w:cstheme="minorHAnsi"/>
        </w:rPr>
        <w:t xml:space="preserve">four boats maximum per team and limited to </w:t>
      </w:r>
      <w:r w:rsidRPr="00DC4255">
        <w:rPr>
          <w:rFonts w:cstheme="minorHAnsi"/>
          <w:color w:val="C00000"/>
        </w:rPr>
        <w:t>one boat in each of the classes listed below. Dinghy Challenge Cup scoring counts the best three in each race. Teams need only have three of the classes below to enter. Teams with four classes will discard their worst score for each race.</w:t>
      </w:r>
    </w:p>
    <w:p w14:paraId="5C79C40D" w14:textId="77777777" w:rsidR="00DC4255" w:rsidRPr="00DC4255" w:rsidRDefault="00DC4255" w:rsidP="00DC4255">
      <w:pPr>
        <w:pStyle w:val="ListParagraph"/>
        <w:widowControl w:val="0"/>
        <w:tabs>
          <w:tab w:val="left" w:pos="1847"/>
        </w:tabs>
        <w:autoSpaceDE w:val="0"/>
        <w:autoSpaceDN w:val="0"/>
        <w:spacing w:after="0" w:line="246" w:lineRule="exact"/>
        <w:ind w:left="360"/>
        <w:rPr>
          <w:rFonts w:cstheme="minorHAnsi"/>
          <w:color w:val="000301"/>
        </w:rPr>
      </w:pPr>
    </w:p>
    <w:p w14:paraId="660E02CD" w14:textId="77777777" w:rsidR="00DC4255" w:rsidRPr="00DC4255" w:rsidRDefault="00DC4255" w:rsidP="00DC4255">
      <w:pPr>
        <w:tabs>
          <w:tab w:val="left" w:pos="1847"/>
        </w:tabs>
        <w:spacing w:line="246" w:lineRule="exact"/>
        <w:rPr>
          <w:rFonts w:cstheme="minorHAnsi"/>
          <w:color w:val="C00000"/>
        </w:rPr>
      </w:pPr>
      <w:r w:rsidRPr="00DC4255">
        <w:rPr>
          <w:rFonts w:cstheme="minorHAnsi"/>
          <w:color w:val="000301"/>
        </w:rPr>
        <w:t xml:space="preserve">• </w:t>
      </w:r>
      <w:r w:rsidRPr="00DC4255">
        <w:rPr>
          <w:rFonts w:cstheme="minorHAnsi"/>
          <w:color w:val="C00000"/>
        </w:rPr>
        <w:t>Optimist (Red, White or Blue)</w:t>
      </w:r>
    </w:p>
    <w:p w14:paraId="428E63EA" w14:textId="77777777" w:rsidR="00DC4255" w:rsidRPr="00DC4255" w:rsidRDefault="00DC4255" w:rsidP="00DC4255">
      <w:pPr>
        <w:tabs>
          <w:tab w:val="left" w:pos="1847"/>
        </w:tabs>
        <w:spacing w:line="246" w:lineRule="exact"/>
        <w:rPr>
          <w:rFonts w:cstheme="minorHAnsi"/>
          <w:color w:val="C00000"/>
        </w:rPr>
      </w:pPr>
      <w:r w:rsidRPr="00DC4255">
        <w:rPr>
          <w:rFonts w:cstheme="minorHAnsi"/>
          <w:color w:val="C00000"/>
        </w:rPr>
        <w:t>• Club 420</w:t>
      </w:r>
    </w:p>
    <w:p w14:paraId="6B9BE1FF" w14:textId="1EB67DA6" w:rsidR="00DC4255" w:rsidRPr="00406007" w:rsidRDefault="00DC4255" w:rsidP="00DC4255">
      <w:pPr>
        <w:tabs>
          <w:tab w:val="left" w:pos="1847"/>
        </w:tabs>
        <w:spacing w:line="246" w:lineRule="exact"/>
        <w:rPr>
          <w:rFonts w:cstheme="minorHAnsi"/>
        </w:rPr>
      </w:pPr>
      <w:r w:rsidRPr="00DC4255">
        <w:rPr>
          <w:rFonts w:cstheme="minorHAnsi"/>
          <w:color w:val="C00000"/>
        </w:rPr>
        <w:t xml:space="preserve">•ILCA </w:t>
      </w:r>
      <w:r w:rsidR="00406007">
        <w:rPr>
          <w:rFonts w:cstheme="minorHAnsi"/>
        </w:rPr>
        <w:t>– Any Division</w:t>
      </w:r>
    </w:p>
    <w:p w14:paraId="5639D33F" w14:textId="77777777" w:rsidR="00DC4255" w:rsidRPr="00DC4255" w:rsidRDefault="00DC4255" w:rsidP="00DC4255">
      <w:pPr>
        <w:tabs>
          <w:tab w:val="left" w:pos="1847"/>
        </w:tabs>
        <w:spacing w:line="246" w:lineRule="exact"/>
        <w:rPr>
          <w:rFonts w:cstheme="minorHAnsi"/>
          <w:color w:val="C00000"/>
        </w:rPr>
      </w:pPr>
      <w:r w:rsidRPr="00DC4255">
        <w:rPr>
          <w:rFonts w:cstheme="minorHAnsi"/>
          <w:color w:val="C00000"/>
        </w:rPr>
        <w:t>• Melges 15</w:t>
      </w:r>
    </w:p>
    <w:p w14:paraId="0369E90A" w14:textId="77777777" w:rsidR="00DC4255" w:rsidRDefault="00DC4255" w:rsidP="00DC4255">
      <w:pPr>
        <w:tabs>
          <w:tab w:val="left" w:pos="1847"/>
        </w:tabs>
        <w:spacing w:line="246" w:lineRule="exact"/>
        <w:rPr>
          <w:rFonts w:cstheme="minorHAnsi"/>
          <w:color w:val="C00000"/>
        </w:rPr>
      </w:pPr>
      <w:r w:rsidRPr="00DC4255">
        <w:rPr>
          <w:rFonts w:cstheme="minorHAnsi"/>
          <w:color w:val="C00000"/>
        </w:rPr>
        <w:t>• Flying Scot</w:t>
      </w:r>
    </w:p>
    <w:p w14:paraId="27DDDA31" w14:textId="71CE4B0F" w:rsidR="00406007" w:rsidRPr="00406007" w:rsidRDefault="00406007" w:rsidP="00DC4255">
      <w:pPr>
        <w:tabs>
          <w:tab w:val="left" w:pos="1847"/>
        </w:tabs>
        <w:spacing w:line="246" w:lineRule="exact"/>
        <w:rPr>
          <w:rFonts w:cstheme="minorHAnsi"/>
        </w:rPr>
      </w:pPr>
      <w:r w:rsidRPr="00406007">
        <w:rPr>
          <w:rFonts w:cstheme="minorHAnsi"/>
        </w:rPr>
        <w:t xml:space="preserve">•RS Aero </w:t>
      </w:r>
    </w:p>
    <w:p w14:paraId="111DCD3F" w14:textId="77777777" w:rsidR="00DC4255" w:rsidRPr="00DC4255" w:rsidRDefault="00DC4255" w:rsidP="00DC4255">
      <w:pPr>
        <w:tabs>
          <w:tab w:val="left" w:pos="1847"/>
        </w:tabs>
        <w:spacing w:line="246" w:lineRule="exact"/>
        <w:rPr>
          <w:rFonts w:cstheme="minorHAnsi"/>
          <w:color w:val="C00000"/>
        </w:rPr>
      </w:pPr>
      <w:r w:rsidRPr="00DC4255">
        <w:rPr>
          <w:rFonts w:cstheme="minorHAnsi"/>
          <w:color w:val="C00000"/>
        </w:rPr>
        <w:t>Teams may register at check-in Saturday Morning</w:t>
      </w:r>
    </w:p>
    <w:p w14:paraId="41AE5D79" w14:textId="77777777" w:rsidR="00DC4255" w:rsidRPr="00DC4255" w:rsidRDefault="00DC4255" w:rsidP="00DC4255">
      <w:pPr>
        <w:widowControl w:val="0"/>
        <w:autoSpaceDE w:val="0"/>
        <w:autoSpaceDN w:val="0"/>
        <w:spacing w:before="330" w:after="100" w:afterAutospacing="1" w:line="240" w:lineRule="auto"/>
        <w:ind w:left="60" w:right="65"/>
        <w:rPr>
          <w:rFonts w:ascii="Calibri" w:eastAsia="Times New Roman" w:hAnsi="Calibri" w:cs="Calibri"/>
          <w:b/>
          <w:spacing w:val="-4"/>
          <w:kern w:val="0"/>
          <w14:ligatures w14:val="none"/>
        </w:rPr>
      </w:pPr>
    </w:p>
    <w:p w14:paraId="5E2EE08C" w14:textId="14F76444" w:rsidR="00211B25" w:rsidRDefault="002B3BEA">
      <w:r>
        <w:t>Posted September 9, 2026</w:t>
      </w:r>
    </w:p>
    <w:sectPr w:rsidR="00211B25" w:rsidSect="00DC425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91849"/>
    <w:multiLevelType w:val="multilevel"/>
    <w:tmpl w:val="D3E49236"/>
    <w:lvl w:ilvl="0">
      <w:start w:val="4"/>
      <w:numFmt w:val="decimal"/>
      <w:lvlText w:val="%1"/>
      <w:lvlJc w:val="left"/>
      <w:pPr>
        <w:ind w:left="360" w:hanging="360"/>
      </w:pPr>
      <w:rPr>
        <w:rFonts w:hint="default"/>
        <w:color w:val="C00000"/>
      </w:rPr>
    </w:lvl>
    <w:lvl w:ilvl="1">
      <w:start w:val="6"/>
      <w:numFmt w:val="decimal"/>
      <w:lvlText w:val="%1.%2"/>
      <w:lvlJc w:val="left"/>
      <w:pPr>
        <w:ind w:left="360" w:hanging="360"/>
      </w:pPr>
      <w:rPr>
        <w:rFonts w:hint="default"/>
        <w:color w:val="C00000"/>
      </w:rPr>
    </w:lvl>
    <w:lvl w:ilvl="2">
      <w:start w:val="1"/>
      <w:numFmt w:val="decimal"/>
      <w:lvlText w:val="%1.%2.%3"/>
      <w:lvlJc w:val="left"/>
      <w:pPr>
        <w:ind w:left="720" w:hanging="720"/>
      </w:pPr>
      <w:rPr>
        <w:rFonts w:hint="default"/>
        <w:color w:val="C00000"/>
      </w:rPr>
    </w:lvl>
    <w:lvl w:ilvl="3">
      <w:start w:val="1"/>
      <w:numFmt w:val="decimal"/>
      <w:lvlText w:val="%1.%2.%3.%4"/>
      <w:lvlJc w:val="left"/>
      <w:pPr>
        <w:ind w:left="720" w:hanging="720"/>
      </w:pPr>
      <w:rPr>
        <w:rFonts w:hint="default"/>
        <w:color w:val="C00000"/>
      </w:rPr>
    </w:lvl>
    <w:lvl w:ilvl="4">
      <w:start w:val="1"/>
      <w:numFmt w:val="decimal"/>
      <w:lvlText w:val="%1.%2.%3.%4.%5"/>
      <w:lvlJc w:val="left"/>
      <w:pPr>
        <w:ind w:left="1080" w:hanging="1080"/>
      </w:pPr>
      <w:rPr>
        <w:rFonts w:hint="default"/>
        <w:color w:val="C00000"/>
      </w:rPr>
    </w:lvl>
    <w:lvl w:ilvl="5">
      <w:start w:val="1"/>
      <w:numFmt w:val="decimal"/>
      <w:lvlText w:val="%1.%2.%3.%4.%5.%6"/>
      <w:lvlJc w:val="left"/>
      <w:pPr>
        <w:ind w:left="1080" w:hanging="1080"/>
      </w:pPr>
      <w:rPr>
        <w:rFonts w:hint="default"/>
        <w:color w:val="C00000"/>
      </w:rPr>
    </w:lvl>
    <w:lvl w:ilvl="6">
      <w:start w:val="1"/>
      <w:numFmt w:val="decimal"/>
      <w:lvlText w:val="%1.%2.%3.%4.%5.%6.%7"/>
      <w:lvlJc w:val="left"/>
      <w:pPr>
        <w:ind w:left="1440" w:hanging="1440"/>
      </w:pPr>
      <w:rPr>
        <w:rFonts w:hint="default"/>
        <w:color w:val="C00000"/>
      </w:rPr>
    </w:lvl>
    <w:lvl w:ilvl="7">
      <w:start w:val="1"/>
      <w:numFmt w:val="decimal"/>
      <w:lvlText w:val="%1.%2.%3.%4.%5.%6.%7.%8"/>
      <w:lvlJc w:val="left"/>
      <w:pPr>
        <w:ind w:left="1440" w:hanging="1440"/>
      </w:pPr>
      <w:rPr>
        <w:rFonts w:hint="default"/>
        <w:color w:val="C00000"/>
      </w:rPr>
    </w:lvl>
    <w:lvl w:ilvl="8">
      <w:start w:val="1"/>
      <w:numFmt w:val="decimal"/>
      <w:lvlText w:val="%1.%2.%3.%4.%5.%6.%7.%8.%9"/>
      <w:lvlJc w:val="left"/>
      <w:pPr>
        <w:ind w:left="1800" w:hanging="1800"/>
      </w:pPr>
      <w:rPr>
        <w:rFonts w:hint="default"/>
        <w:color w:val="C00000"/>
      </w:rPr>
    </w:lvl>
  </w:abstractNum>
  <w:abstractNum w:abstractNumId="1" w15:restartNumberingAfterBreak="0">
    <w:nsid w:val="7F721194"/>
    <w:multiLevelType w:val="multilevel"/>
    <w:tmpl w:val="0FC695AA"/>
    <w:lvl w:ilvl="0">
      <w:start w:val="1"/>
      <w:numFmt w:val="decimal"/>
      <w:lvlText w:val="%1."/>
      <w:lvlJc w:val="left"/>
      <w:pPr>
        <w:ind w:left="1530" w:hanging="360"/>
      </w:pPr>
      <w:rPr>
        <w:rFonts w:hint="default"/>
        <w:spacing w:val="0"/>
        <w:w w:val="100"/>
        <w:lang w:val="en-US" w:eastAsia="en-US" w:bidi="ar-SA"/>
      </w:rPr>
    </w:lvl>
    <w:lvl w:ilvl="1">
      <w:start w:val="1"/>
      <w:numFmt w:val="decimal"/>
      <w:lvlText w:val="%1.%2."/>
      <w:lvlJc w:val="left"/>
      <w:pPr>
        <w:ind w:left="1415" w:hanging="435"/>
      </w:pPr>
      <w:rPr>
        <w:rFonts w:hint="default"/>
        <w:spacing w:val="-9"/>
        <w:w w:val="100"/>
        <w:lang w:val="en-US" w:eastAsia="en-US" w:bidi="ar-SA"/>
      </w:rPr>
    </w:lvl>
    <w:lvl w:ilvl="2">
      <w:start w:val="1"/>
      <w:numFmt w:val="decimal"/>
      <w:lvlText w:val="%1.%2.%3."/>
      <w:lvlJc w:val="left"/>
      <w:pPr>
        <w:ind w:left="2285" w:hanging="435"/>
      </w:pPr>
      <w:rPr>
        <w:rFonts w:ascii="Times New Roman" w:eastAsia="Times New Roman" w:hAnsi="Times New Roman" w:cs="Times New Roman" w:hint="default"/>
        <w:b w:val="0"/>
        <w:bCs w:val="0"/>
        <w:i w:val="0"/>
        <w:iCs w:val="0"/>
        <w:color w:val="010302"/>
        <w:spacing w:val="0"/>
        <w:w w:val="100"/>
        <w:sz w:val="20"/>
        <w:szCs w:val="20"/>
        <w:lang w:val="en-US" w:eastAsia="en-US" w:bidi="ar-SA"/>
      </w:rPr>
    </w:lvl>
    <w:lvl w:ilvl="3">
      <w:numFmt w:val="bullet"/>
      <w:lvlText w:val="•"/>
      <w:lvlJc w:val="left"/>
      <w:pPr>
        <w:ind w:left="2280" w:hanging="435"/>
      </w:pPr>
      <w:rPr>
        <w:rFonts w:hint="default"/>
        <w:lang w:val="en-US" w:eastAsia="en-US" w:bidi="ar-SA"/>
      </w:rPr>
    </w:lvl>
    <w:lvl w:ilvl="4">
      <w:numFmt w:val="bullet"/>
      <w:lvlText w:val="•"/>
      <w:lvlJc w:val="left"/>
      <w:pPr>
        <w:ind w:left="3600" w:hanging="435"/>
      </w:pPr>
      <w:rPr>
        <w:rFonts w:hint="default"/>
        <w:lang w:val="en-US" w:eastAsia="en-US" w:bidi="ar-SA"/>
      </w:rPr>
    </w:lvl>
    <w:lvl w:ilvl="5">
      <w:numFmt w:val="bullet"/>
      <w:lvlText w:val="•"/>
      <w:lvlJc w:val="left"/>
      <w:pPr>
        <w:ind w:left="4920" w:hanging="435"/>
      </w:pPr>
      <w:rPr>
        <w:rFonts w:hint="default"/>
        <w:lang w:val="en-US" w:eastAsia="en-US" w:bidi="ar-SA"/>
      </w:rPr>
    </w:lvl>
    <w:lvl w:ilvl="6">
      <w:numFmt w:val="bullet"/>
      <w:lvlText w:val="•"/>
      <w:lvlJc w:val="left"/>
      <w:pPr>
        <w:ind w:left="6240" w:hanging="435"/>
      </w:pPr>
      <w:rPr>
        <w:rFonts w:hint="default"/>
        <w:lang w:val="en-US" w:eastAsia="en-US" w:bidi="ar-SA"/>
      </w:rPr>
    </w:lvl>
    <w:lvl w:ilvl="7">
      <w:numFmt w:val="bullet"/>
      <w:lvlText w:val="•"/>
      <w:lvlJc w:val="left"/>
      <w:pPr>
        <w:ind w:left="7560" w:hanging="435"/>
      </w:pPr>
      <w:rPr>
        <w:rFonts w:hint="default"/>
        <w:lang w:val="en-US" w:eastAsia="en-US" w:bidi="ar-SA"/>
      </w:rPr>
    </w:lvl>
    <w:lvl w:ilvl="8">
      <w:numFmt w:val="bullet"/>
      <w:lvlText w:val="•"/>
      <w:lvlJc w:val="left"/>
      <w:pPr>
        <w:ind w:left="8880" w:hanging="435"/>
      </w:pPr>
      <w:rPr>
        <w:rFonts w:hint="default"/>
        <w:lang w:val="en-US" w:eastAsia="en-US" w:bidi="ar-SA"/>
      </w:rPr>
    </w:lvl>
  </w:abstractNum>
  <w:num w:numId="1" w16cid:durableId="704453594">
    <w:abstractNumId w:val="1"/>
  </w:num>
  <w:num w:numId="2" w16cid:durableId="1185748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255"/>
    <w:rsid w:val="00211B25"/>
    <w:rsid w:val="002B3BEA"/>
    <w:rsid w:val="003B4C6B"/>
    <w:rsid w:val="00406007"/>
    <w:rsid w:val="006D7C70"/>
    <w:rsid w:val="00D96388"/>
    <w:rsid w:val="00DC4255"/>
    <w:rsid w:val="00F0525C"/>
    <w:rsid w:val="00FE4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C2F65"/>
  <w15:chartTrackingRefBased/>
  <w15:docId w15:val="{11DCA0DC-C964-4346-B9C6-124EB0717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2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42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42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42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42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42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2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2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2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2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42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42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42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42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42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2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2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255"/>
    <w:rPr>
      <w:rFonts w:eastAsiaTheme="majorEastAsia" w:cstheme="majorBidi"/>
      <w:color w:val="272727" w:themeColor="text1" w:themeTint="D8"/>
    </w:rPr>
  </w:style>
  <w:style w:type="paragraph" w:styleId="Title">
    <w:name w:val="Title"/>
    <w:basedOn w:val="Normal"/>
    <w:next w:val="Normal"/>
    <w:link w:val="TitleChar"/>
    <w:uiPriority w:val="10"/>
    <w:qFormat/>
    <w:rsid w:val="00DC42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2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2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2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255"/>
    <w:pPr>
      <w:spacing w:before="160"/>
      <w:jc w:val="center"/>
    </w:pPr>
    <w:rPr>
      <w:i/>
      <w:iCs/>
      <w:color w:val="404040" w:themeColor="text1" w:themeTint="BF"/>
    </w:rPr>
  </w:style>
  <w:style w:type="character" w:customStyle="1" w:styleId="QuoteChar">
    <w:name w:val="Quote Char"/>
    <w:basedOn w:val="DefaultParagraphFont"/>
    <w:link w:val="Quote"/>
    <w:uiPriority w:val="29"/>
    <w:rsid w:val="00DC4255"/>
    <w:rPr>
      <w:i/>
      <w:iCs/>
      <w:color w:val="404040" w:themeColor="text1" w:themeTint="BF"/>
    </w:rPr>
  </w:style>
  <w:style w:type="paragraph" w:styleId="ListParagraph">
    <w:name w:val="List Paragraph"/>
    <w:basedOn w:val="Normal"/>
    <w:uiPriority w:val="1"/>
    <w:qFormat/>
    <w:rsid w:val="00DC4255"/>
    <w:pPr>
      <w:ind w:left="720"/>
      <w:contextualSpacing/>
    </w:pPr>
  </w:style>
  <w:style w:type="character" w:styleId="IntenseEmphasis">
    <w:name w:val="Intense Emphasis"/>
    <w:basedOn w:val="DefaultParagraphFont"/>
    <w:uiPriority w:val="21"/>
    <w:qFormat/>
    <w:rsid w:val="00DC4255"/>
    <w:rPr>
      <w:i/>
      <w:iCs/>
      <w:color w:val="2F5496" w:themeColor="accent1" w:themeShade="BF"/>
    </w:rPr>
  </w:style>
  <w:style w:type="paragraph" w:styleId="IntenseQuote">
    <w:name w:val="Intense Quote"/>
    <w:basedOn w:val="Normal"/>
    <w:next w:val="Normal"/>
    <w:link w:val="IntenseQuoteChar"/>
    <w:uiPriority w:val="30"/>
    <w:qFormat/>
    <w:rsid w:val="00DC42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4255"/>
    <w:rPr>
      <w:i/>
      <w:iCs/>
      <w:color w:val="2F5496" w:themeColor="accent1" w:themeShade="BF"/>
    </w:rPr>
  </w:style>
  <w:style w:type="character" w:styleId="IntenseReference">
    <w:name w:val="Intense Reference"/>
    <w:basedOn w:val="DefaultParagraphFont"/>
    <w:uiPriority w:val="32"/>
    <w:qFormat/>
    <w:rsid w:val="00DC425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ntyc.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125</Words>
  <Characters>714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Bolyard - Ullman Sails</dc:creator>
  <cp:keywords/>
  <dc:description/>
  <cp:lastModifiedBy>David Bolyard - Ullman Sails</cp:lastModifiedBy>
  <cp:revision>1</cp:revision>
  <dcterms:created xsi:type="dcterms:W3CDTF">2026-09-09T19:07:00Z</dcterms:created>
  <dcterms:modified xsi:type="dcterms:W3CDTF">2026-09-09T19:37:00Z</dcterms:modified>
</cp:coreProperties>
</file>